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F41FC" w14:textId="4A999C2D" w:rsidR="003C0AB7" w:rsidRPr="00011BC9" w:rsidRDefault="00011BC9" w:rsidP="00C6385A">
      <w:pPr>
        <w:jc w:val="center"/>
        <w:rPr>
          <w:rFonts w:cs="Arial"/>
          <w:b/>
          <w:sz w:val="24"/>
          <w:szCs w:val="24"/>
          <w:u w:val="single"/>
        </w:rPr>
      </w:pPr>
      <w:r w:rsidRPr="00011BC9">
        <w:rPr>
          <w:rFonts w:cs="Arial"/>
          <w:b/>
          <w:sz w:val="24"/>
          <w:szCs w:val="24"/>
          <w:u w:val="single"/>
        </w:rPr>
        <w:t xml:space="preserve">CSP </w:t>
      </w:r>
      <w:r w:rsidR="00BA58FC" w:rsidRPr="00011BC9">
        <w:rPr>
          <w:rFonts w:cs="Arial"/>
          <w:b/>
          <w:sz w:val="24"/>
          <w:szCs w:val="24"/>
          <w:u w:val="single"/>
        </w:rPr>
        <w:t xml:space="preserve">Professional Network </w:t>
      </w:r>
      <w:r w:rsidR="00A517F0" w:rsidRPr="00011BC9">
        <w:rPr>
          <w:rFonts w:cs="Arial"/>
          <w:b/>
          <w:sz w:val="24"/>
          <w:szCs w:val="24"/>
          <w:u w:val="single"/>
        </w:rPr>
        <w:t xml:space="preserve">Funding </w:t>
      </w:r>
      <w:r w:rsidR="003C0AB7" w:rsidRPr="00011BC9">
        <w:rPr>
          <w:rFonts w:cs="Arial"/>
          <w:b/>
          <w:sz w:val="24"/>
          <w:szCs w:val="24"/>
          <w:u w:val="single"/>
        </w:rPr>
        <w:t>–</w:t>
      </w:r>
      <w:r w:rsidR="00486873">
        <w:rPr>
          <w:rFonts w:cs="Arial"/>
          <w:b/>
          <w:sz w:val="24"/>
          <w:szCs w:val="24"/>
          <w:u w:val="single"/>
        </w:rPr>
        <w:t xml:space="preserve"> </w:t>
      </w:r>
      <w:r w:rsidR="00E12989">
        <w:rPr>
          <w:rFonts w:cs="Arial"/>
          <w:b/>
          <w:sz w:val="24"/>
          <w:szCs w:val="24"/>
          <w:u w:val="single"/>
        </w:rPr>
        <w:t xml:space="preserve">Application </w:t>
      </w:r>
      <w:r w:rsidR="003C0AB7" w:rsidRPr="00011BC9">
        <w:rPr>
          <w:rFonts w:cs="Arial"/>
          <w:b/>
          <w:sz w:val="24"/>
          <w:szCs w:val="24"/>
          <w:u w:val="single"/>
        </w:rPr>
        <w:t xml:space="preserve">Guidelines </w:t>
      </w:r>
      <w:r w:rsidR="00462C23">
        <w:rPr>
          <w:rFonts w:cs="Arial"/>
          <w:b/>
          <w:sz w:val="24"/>
          <w:szCs w:val="24"/>
          <w:u w:val="single"/>
        </w:rPr>
        <w:t>20</w:t>
      </w:r>
      <w:r w:rsidR="000041FB">
        <w:rPr>
          <w:rFonts w:cs="Arial"/>
          <w:b/>
          <w:sz w:val="24"/>
          <w:szCs w:val="24"/>
          <w:u w:val="single"/>
        </w:rPr>
        <w:t>21</w:t>
      </w:r>
    </w:p>
    <w:p w14:paraId="7666C46D" w14:textId="565F4AE7" w:rsidR="000041FB" w:rsidRDefault="000041FB" w:rsidP="000041FB">
      <w:pPr>
        <w:pStyle w:val="BodyText"/>
        <w:spacing w:after="0"/>
        <w:rPr>
          <w:rFonts w:asciiTheme="minorHAnsi" w:eastAsia="Times New Roman" w:hAnsiTheme="minorHAnsi"/>
          <w:b/>
          <w:lang w:val="en-GB"/>
        </w:rPr>
      </w:pPr>
    </w:p>
    <w:p w14:paraId="5F8A8AEC" w14:textId="1A23D637" w:rsidR="000041FB" w:rsidRDefault="000179FB" w:rsidP="000041FB">
      <w:pPr>
        <w:pStyle w:val="BodyText"/>
        <w:spacing w:after="0"/>
        <w:rPr>
          <w:rFonts w:asciiTheme="minorHAnsi" w:eastAsia="Times New Roman" w:hAnsiTheme="minorHAnsi"/>
          <w:b/>
          <w:lang w:val="en-GB"/>
        </w:rPr>
      </w:pPr>
      <w:r>
        <w:rPr>
          <w:rFonts w:asciiTheme="minorHAnsi" w:eastAsia="Times New Roman" w:hAnsiTheme="minorHAnsi"/>
          <w:b/>
          <w:lang w:val="en-GB"/>
        </w:rPr>
        <w:t>O</w:t>
      </w:r>
      <w:r w:rsidR="000041FB">
        <w:rPr>
          <w:rFonts w:asciiTheme="minorHAnsi" w:eastAsia="Times New Roman" w:hAnsiTheme="minorHAnsi"/>
          <w:b/>
          <w:lang w:val="en-GB"/>
        </w:rPr>
        <w:t>utline for the application p</w:t>
      </w:r>
      <w:r w:rsidR="000041FB" w:rsidRPr="00011BC9">
        <w:rPr>
          <w:rFonts w:asciiTheme="minorHAnsi" w:eastAsia="Times New Roman" w:hAnsiTheme="minorHAnsi"/>
          <w:b/>
          <w:lang w:val="en-GB"/>
        </w:rPr>
        <w:t xml:space="preserve">rocess </w:t>
      </w:r>
    </w:p>
    <w:p w14:paraId="61006D5A" w14:textId="49A0E836" w:rsidR="000041FB" w:rsidRDefault="000041FB" w:rsidP="000041FB">
      <w:pPr>
        <w:pStyle w:val="BodyText"/>
        <w:spacing w:after="0"/>
        <w:rPr>
          <w:rFonts w:asciiTheme="minorHAnsi" w:eastAsia="Times New Roman" w:hAnsiTheme="minorHAnsi"/>
          <w:lang w:val="en-GB"/>
        </w:rPr>
      </w:pPr>
      <w:r>
        <w:rPr>
          <w:rFonts w:asciiTheme="minorHAnsi" w:eastAsia="Times New Roman" w:hAnsiTheme="minorHAnsi"/>
          <w:lang w:val="en-GB"/>
        </w:rPr>
        <w:t>All P</w:t>
      </w:r>
      <w:r w:rsidR="005904C9">
        <w:rPr>
          <w:rFonts w:asciiTheme="minorHAnsi" w:eastAsia="Times New Roman" w:hAnsiTheme="minorHAnsi"/>
          <w:lang w:val="en-GB"/>
        </w:rPr>
        <w:t xml:space="preserve">rofessional </w:t>
      </w:r>
      <w:r>
        <w:rPr>
          <w:rFonts w:asciiTheme="minorHAnsi" w:eastAsia="Times New Roman" w:hAnsiTheme="minorHAnsi"/>
          <w:lang w:val="en-GB"/>
        </w:rPr>
        <w:t>N</w:t>
      </w:r>
      <w:r w:rsidR="005904C9">
        <w:rPr>
          <w:rFonts w:asciiTheme="minorHAnsi" w:eastAsia="Times New Roman" w:hAnsiTheme="minorHAnsi"/>
          <w:lang w:val="en-GB"/>
        </w:rPr>
        <w:t>etworks (PNs)</w:t>
      </w:r>
      <w:r>
        <w:rPr>
          <w:rFonts w:asciiTheme="minorHAnsi" w:eastAsia="Times New Roman" w:hAnsiTheme="minorHAnsi"/>
          <w:lang w:val="en-GB"/>
        </w:rPr>
        <w:t xml:space="preserve"> can apply for funding of any project in line with the guidance below. </w:t>
      </w:r>
      <w:r w:rsidR="000179FB">
        <w:rPr>
          <w:rFonts w:asciiTheme="minorHAnsi" w:eastAsia="Times New Roman" w:hAnsiTheme="minorHAnsi"/>
          <w:lang w:val="en-GB"/>
        </w:rPr>
        <w:t xml:space="preserve">Projects can be </w:t>
      </w:r>
      <w:r w:rsidR="000179FB" w:rsidRPr="000179FB">
        <w:rPr>
          <w:rFonts w:asciiTheme="minorHAnsi" w:eastAsia="Times New Roman" w:hAnsiTheme="minorHAnsi"/>
          <w:b/>
          <w:lang w:val="en-GB"/>
        </w:rPr>
        <w:t>non-clinical or clinical focused</w:t>
      </w:r>
      <w:r w:rsidR="000179FB">
        <w:rPr>
          <w:rFonts w:asciiTheme="minorHAnsi" w:eastAsia="Times New Roman" w:hAnsiTheme="minorHAnsi"/>
          <w:lang w:val="en-GB"/>
        </w:rPr>
        <w:t xml:space="preserve"> </w:t>
      </w:r>
      <w:r w:rsidR="00DC644B" w:rsidRPr="00DC644B">
        <w:rPr>
          <w:rFonts w:asciiTheme="minorHAnsi" w:eastAsia="Times New Roman" w:hAnsiTheme="minorHAnsi"/>
          <w:lang w:val="en-GB"/>
        </w:rPr>
        <w:t>but</w:t>
      </w:r>
      <w:r w:rsidR="000179FB" w:rsidRPr="00DC644B">
        <w:rPr>
          <w:rFonts w:asciiTheme="minorHAnsi" w:eastAsia="Times New Roman" w:hAnsiTheme="minorHAnsi"/>
          <w:lang w:val="en-GB"/>
        </w:rPr>
        <w:t xml:space="preserve"> </w:t>
      </w:r>
      <w:r w:rsidR="000179FB">
        <w:rPr>
          <w:rFonts w:asciiTheme="minorHAnsi" w:eastAsia="Times New Roman" w:hAnsiTheme="minorHAnsi"/>
          <w:lang w:val="en-GB"/>
        </w:rPr>
        <w:t>must be able to adhere</w:t>
      </w:r>
      <w:r w:rsidR="00DC2BAC">
        <w:rPr>
          <w:rFonts w:asciiTheme="minorHAnsi" w:eastAsia="Times New Roman" w:hAnsiTheme="minorHAnsi"/>
          <w:lang w:val="en-GB"/>
        </w:rPr>
        <w:t xml:space="preserve"> to the following criteria</w:t>
      </w:r>
      <w:r w:rsidR="000179FB">
        <w:rPr>
          <w:rFonts w:asciiTheme="minorHAnsi" w:eastAsia="Times New Roman" w:hAnsiTheme="minorHAnsi"/>
          <w:lang w:val="en-GB"/>
        </w:rPr>
        <w:t xml:space="preserve">. Funding is awarded via </w:t>
      </w:r>
      <w:r w:rsidR="00DC2BAC">
        <w:rPr>
          <w:rFonts w:asciiTheme="minorHAnsi" w:eastAsia="Times New Roman" w:hAnsiTheme="minorHAnsi"/>
          <w:lang w:val="en-GB"/>
        </w:rPr>
        <w:t>a CSP panel review</w:t>
      </w:r>
      <w:r w:rsidR="000179FB">
        <w:rPr>
          <w:rFonts w:asciiTheme="minorHAnsi" w:eastAsia="Times New Roman" w:hAnsiTheme="minorHAnsi"/>
          <w:lang w:val="en-GB"/>
        </w:rPr>
        <w:t>.</w:t>
      </w:r>
    </w:p>
    <w:p w14:paraId="56F8D11F" w14:textId="22DAA02C" w:rsidR="000179FB" w:rsidRDefault="000179FB" w:rsidP="000041FB">
      <w:pPr>
        <w:pStyle w:val="BodyText"/>
        <w:spacing w:after="0"/>
        <w:rPr>
          <w:rFonts w:asciiTheme="minorHAnsi" w:eastAsia="Times New Roman" w:hAnsiTheme="minorHAnsi"/>
          <w:lang w:val="en-GB"/>
        </w:rPr>
      </w:pPr>
    </w:p>
    <w:p w14:paraId="383F8875" w14:textId="77777777" w:rsidR="00DC2BAC" w:rsidRDefault="00DC2BAC" w:rsidP="000041FB">
      <w:pPr>
        <w:pStyle w:val="BodyText"/>
        <w:spacing w:after="0"/>
        <w:rPr>
          <w:rFonts w:asciiTheme="minorHAnsi" w:eastAsia="Times New Roman" w:hAnsiTheme="minorHAnsi"/>
          <w:lang w:val="en-GB"/>
        </w:rPr>
      </w:pPr>
    </w:p>
    <w:p w14:paraId="1E8342BF" w14:textId="08099E38" w:rsidR="000179FB" w:rsidRDefault="006B5221" w:rsidP="000041FB">
      <w:pPr>
        <w:pStyle w:val="BodyText"/>
        <w:spacing w:after="0"/>
        <w:rPr>
          <w:rFonts w:asciiTheme="minorHAnsi" w:eastAsia="Times New Roman" w:hAnsiTheme="minorHAnsi"/>
          <w:lang w:val="en-GB"/>
        </w:rPr>
      </w:pPr>
      <w:r>
        <w:rPr>
          <w:rFonts w:asciiTheme="minorHAnsi" w:eastAsia="Times New Roman" w:hAnsiTheme="minorHAnsi"/>
          <w:b/>
          <w:lang w:val="en-GB"/>
        </w:rPr>
        <w:t>October</w:t>
      </w:r>
      <w:r w:rsidR="000179FB" w:rsidRPr="000179FB">
        <w:rPr>
          <w:rFonts w:asciiTheme="minorHAnsi" w:eastAsia="Times New Roman" w:hAnsiTheme="minorHAnsi"/>
          <w:b/>
          <w:lang w:val="en-GB"/>
        </w:rPr>
        <w:t xml:space="preserve"> 2021 submissions</w:t>
      </w:r>
      <w:r w:rsidR="00E0327A">
        <w:rPr>
          <w:rFonts w:asciiTheme="minorHAnsi" w:eastAsia="Times New Roman" w:hAnsiTheme="minorHAnsi"/>
          <w:lang w:val="en-GB"/>
        </w:rPr>
        <w:t xml:space="preserve"> – open on </w:t>
      </w:r>
      <w:r>
        <w:rPr>
          <w:rFonts w:asciiTheme="minorHAnsi" w:eastAsia="Times New Roman" w:hAnsiTheme="minorHAnsi"/>
          <w:lang w:val="en-GB"/>
        </w:rPr>
        <w:t>1</w:t>
      </w:r>
      <w:r w:rsidRPr="006B5221">
        <w:rPr>
          <w:rFonts w:asciiTheme="minorHAnsi" w:eastAsia="Times New Roman" w:hAnsiTheme="minorHAnsi"/>
          <w:vertAlign w:val="superscript"/>
          <w:lang w:val="en-GB"/>
        </w:rPr>
        <w:t>st</w:t>
      </w:r>
      <w:r>
        <w:rPr>
          <w:rFonts w:asciiTheme="minorHAnsi" w:eastAsia="Times New Roman" w:hAnsiTheme="minorHAnsi"/>
          <w:lang w:val="en-GB"/>
        </w:rPr>
        <w:t xml:space="preserve"> October</w:t>
      </w:r>
      <w:r w:rsidR="00E0327A">
        <w:rPr>
          <w:rFonts w:asciiTheme="minorHAnsi" w:eastAsia="Times New Roman" w:hAnsiTheme="minorHAnsi"/>
          <w:lang w:val="en-GB"/>
        </w:rPr>
        <w:t xml:space="preserve"> 2021 and close</w:t>
      </w:r>
      <w:r w:rsidR="004317A7">
        <w:rPr>
          <w:rFonts w:asciiTheme="minorHAnsi" w:eastAsia="Times New Roman" w:hAnsiTheme="minorHAnsi"/>
          <w:lang w:val="en-GB"/>
        </w:rPr>
        <w:t>d</w:t>
      </w:r>
      <w:r w:rsidR="00E0327A">
        <w:rPr>
          <w:rFonts w:asciiTheme="minorHAnsi" w:eastAsia="Times New Roman" w:hAnsiTheme="minorHAnsi"/>
          <w:lang w:val="en-GB"/>
        </w:rPr>
        <w:t xml:space="preserve"> on </w:t>
      </w:r>
      <w:r>
        <w:rPr>
          <w:rFonts w:asciiTheme="minorHAnsi" w:eastAsia="Times New Roman" w:hAnsiTheme="minorHAnsi"/>
          <w:lang w:val="en-GB"/>
        </w:rPr>
        <w:t>12</w:t>
      </w:r>
      <w:r w:rsidRPr="006B5221">
        <w:rPr>
          <w:rFonts w:asciiTheme="minorHAnsi" w:eastAsia="Times New Roman" w:hAnsiTheme="minorHAnsi"/>
          <w:vertAlign w:val="superscript"/>
          <w:lang w:val="en-GB"/>
        </w:rPr>
        <w:t>th</w:t>
      </w:r>
      <w:r>
        <w:rPr>
          <w:rFonts w:asciiTheme="minorHAnsi" w:eastAsia="Times New Roman" w:hAnsiTheme="minorHAnsi"/>
          <w:lang w:val="en-GB"/>
        </w:rPr>
        <w:t xml:space="preserve"> November</w:t>
      </w:r>
      <w:r w:rsidR="00E0327A">
        <w:rPr>
          <w:rFonts w:asciiTheme="minorHAnsi" w:eastAsia="Times New Roman" w:hAnsiTheme="minorHAnsi"/>
          <w:lang w:val="en-GB"/>
        </w:rPr>
        <w:t xml:space="preserve"> </w:t>
      </w:r>
      <w:r w:rsidR="000179FB">
        <w:rPr>
          <w:rFonts w:asciiTheme="minorHAnsi" w:eastAsia="Times New Roman" w:hAnsiTheme="minorHAnsi"/>
          <w:lang w:val="en-GB"/>
        </w:rPr>
        <w:t>2021. Submissions will then be reviewed, scored and results em</w:t>
      </w:r>
      <w:r>
        <w:rPr>
          <w:rFonts w:asciiTheme="minorHAnsi" w:eastAsia="Times New Roman" w:hAnsiTheme="minorHAnsi"/>
          <w:lang w:val="en-GB"/>
        </w:rPr>
        <w:t>ailed to PNs by the end of November/early December</w:t>
      </w:r>
      <w:r w:rsidR="000179FB">
        <w:rPr>
          <w:rFonts w:asciiTheme="minorHAnsi" w:eastAsia="Times New Roman" w:hAnsiTheme="minorHAnsi"/>
          <w:lang w:val="en-GB"/>
        </w:rPr>
        <w:t>.</w:t>
      </w:r>
    </w:p>
    <w:p w14:paraId="78585D31" w14:textId="393A0B8E" w:rsidR="000041FB" w:rsidRDefault="000041FB" w:rsidP="000041FB">
      <w:pPr>
        <w:pStyle w:val="BodyText"/>
        <w:spacing w:after="0"/>
        <w:rPr>
          <w:b/>
          <w:bCs/>
        </w:rPr>
      </w:pPr>
    </w:p>
    <w:p w14:paraId="02DA0CDF" w14:textId="77777777" w:rsidR="00DC2BAC" w:rsidRDefault="00DC2BAC" w:rsidP="000041FB">
      <w:pPr>
        <w:pStyle w:val="BodyText"/>
        <w:spacing w:after="0"/>
        <w:rPr>
          <w:b/>
          <w:bCs/>
        </w:rPr>
      </w:pPr>
    </w:p>
    <w:p w14:paraId="3F9A07AA" w14:textId="0070B464" w:rsidR="005273FD" w:rsidRDefault="000041FB" w:rsidP="003C0AB7">
      <w:pPr>
        <w:pStyle w:val="BodyText"/>
        <w:spacing w:after="0"/>
        <w:rPr>
          <w:rFonts w:asciiTheme="minorHAnsi" w:eastAsia="Times New Roman" w:hAnsiTheme="minorHAnsi"/>
          <w:b/>
          <w:lang w:val="en-GB"/>
        </w:rPr>
      </w:pPr>
      <w:r>
        <w:rPr>
          <w:rFonts w:asciiTheme="minorHAnsi" w:eastAsia="Times New Roman" w:hAnsiTheme="minorHAnsi"/>
          <w:b/>
          <w:lang w:val="en-GB"/>
        </w:rPr>
        <w:t>Guidance criteria</w:t>
      </w:r>
    </w:p>
    <w:p w14:paraId="1324DA07" w14:textId="45F6470E" w:rsidR="00011BC9" w:rsidRPr="00095668" w:rsidRDefault="00011BC9" w:rsidP="00486873">
      <w:pPr>
        <w:pStyle w:val="ListParagraph"/>
        <w:numPr>
          <w:ilvl w:val="0"/>
          <w:numId w:val="11"/>
        </w:numPr>
        <w:ind w:left="357" w:hanging="357"/>
        <w:contextualSpacing w:val="0"/>
        <w:rPr>
          <w:rFonts w:cs="Arial"/>
          <w:sz w:val="24"/>
          <w:szCs w:val="24"/>
        </w:rPr>
      </w:pPr>
      <w:r w:rsidRPr="00095668">
        <w:rPr>
          <w:rFonts w:cs="Arial"/>
          <w:sz w:val="24"/>
          <w:szCs w:val="24"/>
        </w:rPr>
        <w:t>App</w:t>
      </w:r>
      <w:r w:rsidR="0021194D" w:rsidRPr="00095668">
        <w:rPr>
          <w:rFonts w:cs="Arial"/>
          <w:sz w:val="24"/>
          <w:szCs w:val="24"/>
        </w:rPr>
        <w:t xml:space="preserve">lications can be made for </w:t>
      </w:r>
      <w:r w:rsidR="005904C9">
        <w:rPr>
          <w:rFonts w:cs="Arial"/>
          <w:sz w:val="24"/>
          <w:szCs w:val="24"/>
        </w:rPr>
        <w:t xml:space="preserve">funding </w:t>
      </w:r>
      <w:r w:rsidR="000041FB">
        <w:rPr>
          <w:rFonts w:cs="Arial"/>
          <w:sz w:val="24"/>
          <w:szCs w:val="24"/>
        </w:rPr>
        <w:t xml:space="preserve">up </w:t>
      </w:r>
      <w:r w:rsidRPr="00095668">
        <w:rPr>
          <w:rFonts w:cs="Arial"/>
          <w:sz w:val="24"/>
          <w:szCs w:val="24"/>
        </w:rPr>
        <w:t>to £10,000</w:t>
      </w:r>
      <w:r w:rsidR="005273FD" w:rsidRPr="00095668">
        <w:rPr>
          <w:rFonts w:cs="Arial"/>
          <w:sz w:val="24"/>
          <w:szCs w:val="24"/>
        </w:rPr>
        <w:t xml:space="preserve">. </w:t>
      </w:r>
      <w:r w:rsidR="009D31CE">
        <w:rPr>
          <w:rFonts w:cs="Arial"/>
          <w:sz w:val="24"/>
          <w:szCs w:val="24"/>
        </w:rPr>
        <w:t>‘</w:t>
      </w:r>
      <w:r w:rsidR="00C91EDC" w:rsidRPr="00095668">
        <w:rPr>
          <w:rFonts w:cs="Arial"/>
          <w:sz w:val="24"/>
          <w:szCs w:val="24"/>
        </w:rPr>
        <w:t xml:space="preserve">Exceptional’ amounts are established by request and </w:t>
      </w:r>
      <w:r w:rsidR="00486873">
        <w:rPr>
          <w:rFonts w:cs="Arial"/>
          <w:sz w:val="24"/>
          <w:szCs w:val="24"/>
        </w:rPr>
        <w:t xml:space="preserve">in </w:t>
      </w:r>
      <w:r w:rsidR="00C91EDC" w:rsidRPr="00095668">
        <w:rPr>
          <w:rFonts w:cs="Arial"/>
          <w:sz w:val="24"/>
          <w:szCs w:val="24"/>
        </w:rPr>
        <w:t>discussion with the CSP.</w:t>
      </w:r>
      <w:r w:rsidR="00904068" w:rsidRPr="00095668">
        <w:rPr>
          <w:rFonts w:cs="Arial"/>
          <w:sz w:val="24"/>
          <w:szCs w:val="24"/>
        </w:rPr>
        <w:t xml:space="preserve"> </w:t>
      </w:r>
      <w:r w:rsidR="005273FD" w:rsidRPr="00095668">
        <w:rPr>
          <w:rFonts w:cs="Arial"/>
          <w:sz w:val="24"/>
          <w:szCs w:val="24"/>
        </w:rPr>
        <w:t>The total amount available for 20</w:t>
      </w:r>
      <w:r w:rsidR="000041FB">
        <w:rPr>
          <w:rFonts w:cs="Arial"/>
          <w:sz w:val="24"/>
          <w:szCs w:val="24"/>
        </w:rPr>
        <w:t>21</w:t>
      </w:r>
      <w:r w:rsidR="005273FD" w:rsidRPr="00095668">
        <w:rPr>
          <w:rFonts w:cs="Arial"/>
          <w:sz w:val="24"/>
          <w:szCs w:val="24"/>
        </w:rPr>
        <w:t xml:space="preserve"> </w:t>
      </w:r>
      <w:r w:rsidR="00CD70D0">
        <w:rPr>
          <w:rFonts w:cs="Arial"/>
          <w:sz w:val="24"/>
          <w:szCs w:val="24"/>
        </w:rPr>
        <w:t xml:space="preserve">(Jan to Dec) </w:t>
      </w:r>
      <w:r w:rsidR="005273FD" w:rsidRPr="00095668">
        <w:rPr>
          <w:rFonts w:cs="Arial"/>
          <w:sz w:val="24"/>
          <w:szCs w:val="24"/>
        </w:rPr>
        <w:t>is approximately £56,000</w:t>
      </w:r>
      <w:r w:rsidR="006B5221">
        <w:rPr>
          <w:rFonts w:cs="Arial"/>
          <w:sz w:val="24"/>
          <w:szCs w:val="24"/>
        </w:rPr>
        <w:t xml:space="preserve">, </w:t>
      </w:r>
      <w:r w:rsidR="006B5221" w:rsidRPr="006F7B28">
        <w:rPr>
          <w:rFonts w:cs="Arial"/>
          <w:sz w:val="24"/>
          <w:szCs w:val="24"/>
        </w:rPr>
        <w:t xml:space="preserve">which includes the </w:t>
      </w:r>
      <w:r w:rsidR="00DC2BAC">
        <w:rPr>
          <w:rFonts w:cs="Arial"/>
          <w:sz w:val="24"/>
          <w:szCs w:val="24"/>
        </w:rPr>
        <w:t xml:space="preserve">2021 </w:t>
      </w:r>
      <w:r w:rsidR="006B5221" w:rsidRPr="006F7B28">
        <w:rPr>
          <w:rFonts w:cs="Arial"/>
          <w:sz w:val="24"/>
          <w:szCs w:val="24"/>
        </w:rPr>
        <w:t>April funding round</w:t>
      </w:r>
      <w:r w:rsidR="00DC2BAC">
        <w:rPr>
          <w:rFonts w:cs="Arial"/>
          <w:sz w:val="24"/>
          <w:szCs w:val="24"/>
        </w:rPr>
        <w:t>,</w:t>
      </w:r>
      <w:r w:rsidR="006B5221" w:rsidRPr="006F7B28">
        <w:rPr>
          <w:rFonts w:cs="Arial"/>
          <w:sz w:val="24"/>
          <w:szCs w:val="24"/>
        </w:rPr>
        <w:t xml:space="preserve"> f</w:t>
      </w:r>
      <w:r w:rsidR="006F7B28" w:rsidRPr="006F7B28">
        <w:rPr>
          <w:rFonts w:cs="Arial"/>
          <w:sz w:val="24"/>
          <w:szCs w:val="24"/>
        </w:rPr>
        <w:t xml:space="preserve">rom which awards have </w:t>
      </w:r>
      <w:r w:rsidR="00DC2BAC">
        <w:rPr>
          <w:rFonts w:cs="Arial"/>
          <w:sz w:val="24"/>
          <w:szCs w:val="24"/>
        </w:rPr>
        <w:t xml:space="preserve">already </w:t>
      </w:r>
      <w:r w:rsidR="005C016F">
        <w:rPr>
          <w:rFonts w:cs="Arial"/>
          <w:sz w:val="24"/>
          <w:szCs w:val="24"/>
        </w:rPr>
        <w:t>been made</w:t>
      </w:r>
      <w:r w:rsidR="006B5221" w:rsidRPr="006F7B28">
        <w:rPr>
          <w:rFonts w:cs="Arial"/>
          <w:sz w:val="24"/>
          <w:szCs w:val="24"/>
        </w:rPr>
        <w:t xml:space="preserve"> to successful bids</w:t>
      </w:r>
      <w:r w:rsidR="000F4115" w:rsidRPr="006F7B28">
        <w:rPr>
          <w:rFonts w:cs="Arial"/>
          <w:sz w:val="24"/>
          <w:szCs w:val="24"/>
        </w:rPr>
        <w:t>.</w:t>
      </w:r>
      <w:r w:rsidR="000041FB">
        <w:rPr>
          <w:rFonts w:cs="Arial"/>
          <w:sz w:val="24"/>
          <w:szCs w:val="24"/>
        </w:rPr>
        <w:t xml:space="preserve"> Funding </w:t>
      </w:r>
      <w:r w:rsidR="00DC644B">
        <w:rPr>
          <w:rFonts w:cs="Arial"/>
          <w:sz w:val="24"/>
          <w:szCs w:val="24"/>
        </w:rPr>
        <w:t xml:space="preserve">can be </w:t>
      </w:r>
      <w:r w:rsidR="000041FB">
        <w:rPr>
          <w:rFonts w:cs="Arial"/>
          <w:sz w:val="24"/>
          <w:szCs w:val="24"/>
        </w:rPr>
        <w:t>competitive</w:t>
      </w:r>
      <w:r w:rsidR="00095668" w:rsidRPr="00095668">
        <w:rPr>
          <w:rFonts w:cs="Arial"/>
          <w:sz w:val="24"/>
          <w:szCs w:val="24"/>
        </w:rPr>
        <w:t xml:space="preserve">, </w:t>
      </w:r>
      <w:r w:rsidR="000041FB">
        <w:rPr>
          <w:rFonts w:cs="Arial"/>
          <w:sz w:val="24"/>
          <w:szCs w:val="24"/>
        </w:rPr>
        <w:t>and</w:t>
      </w:r>
      <w:r w:rsidR="00095668" w:rsidRPr="00095668">
        <w:rPr>
          <w:rFonts w:cs="Arial"/>
          <w:sz w:val="24"/>
          <w:szCs w:val="24"/>
        </w:rPr>
        <w:t xml:space="preserve"> each application</w:t>
      </w:r>
      <w:r w:rsidR="000041FB">
        <w:rPr>
          <w:rFonts w:cs="Arial"/>
          <w:sz w:val="24"/>
          <w:szCs w:val="24"/>
        </w:rPr>
        <w:t xml:space="preserve"> is reviewed and ‘scored’ by a</w:t>
      </w:r>
      <w:r w:rsidR="00095668" w:rsidRPr="00095668">
        <w:rPr>
          <w:rFonts w:cs="Arial"/>
          <w:sz w:val="24"/>
          <w:szCs w:val="24"/>
        </w:rPr>
        <w:t xml:space="preserve"> CSP </w:t>
      </w:r>
      <w:r w:rsidR="000041FB">
        <w:rPr>
          <w:rFonts w:cs="Arial"/>
          <w:sz w:val="24"/>
          <w:szCs w:val="24"/>
        </w:rPr>
        <w:t xml:space="preserve">panel, </w:t>
      </w:r>
      <w:r w:rsidR="00095668" w:rsidRPr="00095668">
        <w:rPr>
          <w:rFonts w:cs="Arial"/>
          <w:sz w:val="24"/>
          <w:szCs w:val="24"/>
        </w:rPr>
        <w:t>for each particular funding round.</w:t>
      </w:r>
      <w:r w:rsidR="00DC2BAC">
        <w:rPr>
          <w:rFonts w:cs="Arial"/>
          <w:sz w:val="24"/>
          <w:szCs w:val="24"/>
        </w:rPr>
        <w:t xml:space="preserve"> There are 2 funding rounds per year to which projects can be submitted, April and October.</w:t>
      </w:r>
    </w:p>
    <w:p w14:paraId="07CD0D26" w14:textId="74BD943B" w:rsidR="00011BC9" w:rsidRDefault="000041FB" w:rsidP="00486873">
      <w:pPr>
        <w:pStyle w:val="ListParagraph"/>
        <w:numPr>
          <w:ilvl w:val="0"/>
          <w:numId w:val="11"/>
        </w:numPr>
        <w:ind w:left="357" w:hanging="357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</w:t>
      </w:r>
      <w:r w:rsidR="005904C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CSP funding</w:t>
      </w:r>
      <w:r w:rsidR="00D261F3">
        <w:rPr>
          <w:rFonts w:cs="Arial"/>
          <w:sz w:val="24"/>
          <w:szCs w:val="24"/>
        </w:rPr>
        <w:t xml:space="preserve"> can be combined</w:t>
      </w:r>
      <w:r>
        <w:rPr>
          <w:rFonts w:cs="Arial"/>
          <w:sz w:val="24"/>
          <w:szCs w:val="24"/>
        </w:rPr>
        <w:t xml:space="preserve"> together with any funding awarded to an application.</w:t>
      </w:r>
    </w:p>
    <w:p w14:paraId="5EB90038" w14:textId="474ED2A6" w:rsidR="000F4115" w:rsidRPr="00B66EC7" w:rsidRDefault="00D978AB" w:rsidP="00486873">
      <w:pPr>
        <w:pStyle w:val="ListParagraph"/>
        <w:numPr>
          <w:ilvl w:val="0"/>
          <w:numId w:val="11"/>
        </w:numPr>
        <w:ind w:left="357" w:hanging="357"/>
        <w:contextualSpacing w:val="0"/>
        <w:rPr>
          <w:rFonts w:cs="Arial"/>
          <w:sz w:val="24"/>
          <w:szCs w:val="24"/>
        </w:rPr>
      </w:pPr>
      <w:r w:rsidRPr="00B66EC7">
        <w:rPr>
          <w:rFonts w:cstheme="minorHAnsi"/>
          <w:sz w:val="24"/>
          <w:szCs w:val="24"/>
        </w:rPr>
        <w:t>PN</w:t>
      </w:r>
      <w:r w:rsidR="00732ABB" w:rsidRPr="00B66EC7">
        <w:rPr>
          <w:rFonts w:cstheme="minorHAnsi"/>
          <w:sz w:val="24"/>
          <w:szCs w:val="24"/>
        </w:rPr>
        <w:t>s</w:t>
      </w:r>
      <w:r w:rsidRPr="00B66EC7">
        <w:rPr>
          <w:rFonts w:cstheme="minorHAnsi"/>
          <w:sz w:val="24"/>
          <w:szCs w:val="24"/>
        </w:rPr>
        <w:t xml:space="preserve"> </w:t>
      </w:r>
      <w:r w:rsidR="005625CF" w:rsidRPr="00B66EC7">
        <w:rPr>
          <w:rFonts w:cstheme="minorHAnsi"/>
          <w:sz w:val="24"/>
          <w:szCs w:val="24"/>
        </w:rPr>
        <w:t>may submit only one application per funding round; applications must state clearly if more than one project needs to be funded.</w:t>
      </w:r>
      <w:r w:rsidR="00CD70D0" w:rsidRPr="00B66EC7">
        <w:rPr>
          <w:rFonts w:cstheme="minorHAnsi"/>
          <w:sz w:val="24"/>
          <w:szCs w:val="24"/>
        </w:rPr>
        <w:t xml:space="preserve"> </w:t>
      </w:r>
      <w:r w:rsidR="006F7B28" w:rsidRPr="00B66EC7">
        <w:rPr>
          <w:rFonts w:cstheme="minorHAnsi"/>
          <w:sz w:val="24"/>
          <w:szCs w:val="24"/>
        </w:rPr>
        <w:t>Priority</w:t>
      </w:r>
      <w:r w:rsidR="006F7B28" w:rsidRPr="00B66EC7">
        <w:rPr>
          <w:rFonts w:cs="Arial"/>
          <w:sz w:val="24"/>
          <w:szCs w:val="24"/>
        </w:rPr>
        <w:t xml:space="preserve"> will be given to those PN’s who have not received any funding withi</w:t>
      </w:r>
      <w:r w:rsidR="00DC2BAC" w:rsidRPr="00B66EC7">
        <w:rPr>
          <w:rFonts w:cs="Arial"/>
          <w:sz w:val="24"/>
          <w:szCs w:val="24"/>
        </w:rPr>
        <w:t>n the previous 12 months or previous</w:t>
      </w:r>
      <w:r w:rsidR="006F7B28" w:rsidRPr="00B66EC7">
        <w:rPr>
          <w:rFonts w:cs="Arial"/>
          <w:sz w:val="24"/>
          <w:szCs w:val="24"/>
        </w:rPr>
        <w:t xml:space="preserve"> funding round.</w:t>
      </w:r>
    </w:p>
    <w:p w14:paraId="7A4A4719" w14:textId="19AAF50E" w:rsidR="00B842EC" w:rsidRDefault="000F4115" w:rsidP="00486873">
      <w:pPr>
        <w:pStyle w:val="ListParagraph"/>
        <w:numPr>
          <w:ilvl w:val="0"/>
          <w:numId w:val="11"/>
        </w:numPr>
        <w:ind w:left="357" w:hanging="357"/>
        <w:contextualSpacing w:val="0"/>
        <w:rPr>
          <w:rFonts w:cs="Arial"/>
          <w:sz w:val="24"/>
          <w:szCs w:val="24"/>
        </w:rPr>
      </w:pPr>
      <w:r w:rsidRPr="00B842EC">
        <w:rPr>
          <w:rFonts w:cs="Arial"/>
          <w:sz w:val="24"/>
          <w:szCs w:val="24"/>
        </w:rPr>
        <w:lastRenderedPageBreak/>
        <w:t xml:space="preserve">PNs </w:t>
      </w:r>
      <w:r w:rsidR="005904C9">
        <w:rPr>
          <w:rFonts w:cs="Arial"/>
          <w:sz w:val="24"/>
          <w:szCs w:val="24"/>
        </w:rPr>
        <w:t>may</w:t>
      </w:r>
      <w:r w:rsidRPr="00B842EC">
        <w:rPr>
          <w:rFonts w:cs="Arial"/>
          <w:sz w:val="24"/>
          <w:szCs w:val="24"/>
        </w:rPr>
        <w:t xml:space="preserve"> submit </w:t>
      </w:r>
      <w:r w:rsidR="005625CF">
        <w:rPr>
          <w:rFonts w:cs="Arial"/>
          <w:sz w:val="24"/>
          <w:szCs w:val="24"/>
        </w:rPr>
        <w:t>only one</w:t>
      </w:r>
      <w:r w:rsidR="005904C9">
        <w:rPr>
          <w:rFonts w:cs="Arial"/>
          <w:sz w:val="24"/>
          <w:szCs w:val="24"/>
        </w:rPr>
        <w:t xml:space="preserve"> </w:t>
      </w:r>
      <w:r w:rsidRPr="00B842EC">
        <w:rPr>
          <w:rFonts w:cs="Arial"/>
          <w:sz w:val="24"/>
          <w:szCs w:val="24"/>
        </w:rPr>
        <w:t>individual</w:t>
      </w:r>
      <w:r w:rsidR="00D261F3">
        <w:rPr>
          <w:rFonts w:cs="Arial"/>
          <w:sz w:val="24"/>
          <w:szCs w:val="24"/>
        </w:rPr>
        <w:t xml:space="preserve"> </w:t>
      </w:r>
      <w:r w:rsidR="00486873">
        <w:rPr>
          <w:rFonts w:cs="Arial"/>
          <w:sz w:val="24"/>
          <w:szCs w:val="24"/>
        </w:rPr>
        <w:t>application</w:t>
      </w:r>
      <w:r w:rsidR="00B66EC7">
        <w:rPr>
          <w:rFonts w:cs="Arial"/>
          <w:sz w:val="24"/>
          <w:szCs w:val="24"/>
        </w:rPr>
        <w:t xml:space="preserve"> from their own network,</w:t>
      </w:r>
      <w:r w:rsidR="004776D0">
        <w:rPr>
          <w:rFonts w:cs="Arial"/>
          <w:sz w:val="24"/>
          <w:szCs w:val="24"/>
        </w:rPr>
        <w:t xml:space="preserve"> but can also submit</w:t>
      </w:r>
      <w:r w:rsidR="00B66EC7">
        <w:rPr>
          <w:rFonts w:cs="Arial"/>
          <w:sz w:val="24"/>
          <w:szCs w:val="24"/>
        </w:rPr>
        <w:t xml:space="preserve"> </w:t>
      </w:r>
      <w:r w:rsidR="00486873">
        <w:rPr>
          <w:rFonts w:cs="Arial"/>
          <w:sz w:val="24"/>
          <w:szCs w:val="24"/>
        </w:rPr>
        <w:t xml:space="preserve">a </w:t>
      </w:r>
      <w:r w:rsidRPr="00B842EC">
        <w:rPr>
          <w:rFonts w:cs="Arial"/>
          <w:sz w:val="24"/>
          <w:szCs w:val="24"/>
        </w:rPr>
        <w:t>joint application collaboratively</w:t>
      </w:r>
      <w:r w:rsidR="005904C9">
        <w:rPr>
          <w:rFonts w:cs="Arial"/>
          <w:sz w:val="24"/>
          <w:szCs w:val="24"/>
        </w:rPr>
        <w:t xml:space="preserve"> with another PN</w:t>
      </w:r>
      <w:r w:rsidR="00DC2BAC">
        <w:rPr>
          <w:rFonts w:cs="Arial"/>
          <w:sz w:val="24"/>
          <w:szCs w:val="24"/>
        </w:rPr>
        <w:t xml:space="preserve"> or network</w:t>
      </w:r>
      <w:r w:rsidRPr="00B842EC">
        <w:rPr>
          <w:rFonts w:cs="Arial"/>
          <w:sz w:val="24"/>
          <w:szCs w:val="24"/>
        </w:rPr>
        <w:t>.</w:t>
      </w:r>
      <w:r w:rsidR="00BD0FD3" w:rsidRPr="00B842EC">
        <w:rPr>
          <w:rFonts w:cs="Arial"/>
          <w:sz w:val="24"/>
          <w:szCs w:val="24"/>
        </w:rPr>
        <w:t xml:space="preserve"> PNs will </w:t>
      </w:r>
      <w:r w:rsidR="000041FB">
        <w:rPr>
          <w:rFonts w:cs="Arial"/>
          <w:sz w:val="24"/>
          <w:szCs w:val="24"/>
        </w:rPr>
        <w:t xml:space="preserve">need to </w:t>
      </w:r>
      <w:r w:rsidR="00BD0FD3" w:rsidRPr="00B842EC">
        <w:rPr>
          <w:rFonts w:cs="Arial"/>
          <w:sz w:val="24"/>
          <w:szCs w:val="24"/>
        </w:rPr>
        <w:t xml:space="preserve">communicate where they see </w:t>
      </w:r>
      <w:r w:rsidR="00ED34DB" w:rsidRPr="00B842EC">
        <w:rPr>
          <w:rFonts w:cs="Arial"/>
          <w:sz w:val="24"/>
          <w:szCs w:val="24"/>
        </w:rPr>
        <w:t>potential to work together towards their individual objectives.</w:t>
      </w:r>
    </w:p>
    <w:p w14:paraId="0E96735C" w14:textId="7E1DDD54" w:rsidR="000F4115" w:rsidRPr="00BF556E" w:rsidRDefault="00B842EC" w:rsidP="00486873">
      <w:pPr>
        <w:pStyle w:val="ListParagraph"/>
        <w:numPr>
          <w:ilvl w:val="0"/>
          <w:numId w:val="11"/>
        </w:numPr>
        <w:ind w:left="357" w:hanging="357"/>
        <w:contextualSpacing w:val="0"/>
        <w:rPr>
          <w:rFonts w:cs="Arial"/>
          <w:sz w:val="24"/>
          <w:szCs w:val="24"/>
          <w:u w:val="single"/>
        </w:rPr>
      </w:pPr>
      <w:r w:rsidRPr="00BF556E">
        <w:rPr>
          <w:rFonts w:cs="Arial"/>
          <w:sz w:val="24"/>
          <w:szCs w:val="24"/>
        </w:rPr>
        <w:t xml:space="preserve">PN </w:t>
      </w:r>
      <w:r w:rsidR="00A1773A" w:rsidRPr="00BF556E">
        <w:rPr>
          <w:rFonts w:cs="Arial"/>
          <w:sz w:val="24"/>
          <w:szCs w:val="24"/>
        </w:rPr>
        <w:t>resources</w:t>
      </w:r>
      <w:r w:rsidRPr="00BF556E">
        <w:rPr>
          <w:rFonts w:cs="Arial"/>
          <w:sz w:val="24"/>
          <w:szCs w:val="24"/>
        </w:rPr>
        <w:t xml:space="preserve"> (number </w:t>
      </w:r>
      <w:r w:rsidR="00A1773A" w:rsidRPr="00BF556E">
        <w:rPr>
          <w:rFonts w:cs="Arial"/>
          <w:sz w:val="24"/>
          <w:szCs w:val="24"/>
        </w:rPr>
        <w:t xml:space="preserve">of staff </w:t>
      </w:r>
      <w:r w:rsidRPr="00BF556E">
        <w:rPr>
          <w:rFonts w:cs="Arial"/>
          <w:sz w:val="24"/>
          <w:szCs w:val="24"/>
        </w:rPr>
        <w:t>and</w:t>
      </w:r>
      <w:r w:rsidR="00A1773A" w:rsidRPr="00BF556E">
        <w:rPr>
          <w:rFonts w:cs="Arial"/>
          <w:sz w:val="24"/>
          <w:szCs w:val="24"/>
        </w:rPr>
        <w:t xml:space="preserve">/or </w:t>
      </w:r>
      <w:r w:rsidRPr="00BF556E">
        <w:rPr>
          <w:rFonts w:cs="Arial"/>
          <w:sz w:val="24"/>
          <w:szCs w:val="24"/>
        </w:rPr>
        <w:t>time commitment) to complete the project</w:t>
      </w:r>
      <w:r w:rsidR="00A1773A" w:rsidRPr="00BF556E">
        <w:rPr>
          <w:rFonts w:cs="Arial"/>
          <w:sz w:val="24"/>
          <w:szCs w:val="24"/>
        </w:rPr>
        <w:t xml:space="preserve"> </w:t>
      </w:r>
      <w:r w:rsidRPr="00BF556E">
        <w:rPr>
          <w:rFonts w:cs="Arial"/>
          <w:sz w:val="24"/>
          <w:szCs w:val="24"/>
        </w:rPr>
        <w:t xml:space="preserve">must </w:t>
      </w:r>
      <w:r w:rsidR="00A1773A" w:rsidRPr="00BF556E">
        <w:rPr>
          <w:rFonts w:cs="Arial"/>
          <w:sz w:val="24"/>
          <w:szCs w:val="24"/>
        </w:rPr>
        <w:t>b</w:t>
      </w:r>
      <w:r w:rsidRPr="00BF556E">
        <w:rPr>
          <w:rFonts w:cs="Arial"/>
          <w:sz w:val="24"/>
          <w:szCs w:val="24"/>
        </w:rPr>
        <w:t>e agreed with the relevant PN members before the brief is submitted</w:t>
      </w:r>
      <w:r w:rsidR="00BF556E" w:rsidRPr="00BF556E">
        <w:rPr>
          <w:rFonts w:cs="Arial"/>
          <w:sz w:val="24"/>
          <w:szCs w:val="24"/>
        </w:rPr>
        <w:t>.</w:t>
      </w:r>
      <w:r w:rsidR="00ED34DB" w:rsidRPr="00BF556E">
        <w:rPr>
          <w:rFonts w:cs="Arial"/>
          <w:sz w:val="24"/>
          <w:szCs w:val="24"/>
        </w:rPr>
        <w:t xml:space="preserve"> </w:t>
      </w:r>
    </w:p>
    <w:p w14:paraId="376E5285" w14:textId="283AAC13" w:rsidR="000F4115" w:rsidRDefault="00011BC9" w:rsidP="00486873">
      <w:pPr>
        <w:pStyle w:val="ListParagraph"/>
        <w:numPr>
          <w:ilvl w:val="0"/>
          <w:numId w:val="11"/>
        </w:numPr>
        <w:ind w:left="357" w:hanging="357"/>
        <w:contextualSpacing w:val="0"/>
        <w:rPr>
          <w:rFonts w:cs="Arial"/>
          <w:sz w:val="24"/>
          <w:szCs w:val="24"/>
        </w:rPr>
      </w:pPr>
      <w:r w:rsidRPr="006F7B28">
        <w:rPr>
          <w:rFonts w:cs="Arial"/>
          <w:sz w:val="24"/>
          <w:szCs w:val="24"/>
        </w:rPr>
        <w:t>Ac</w:t>
      </w:r>
      <w:r w:rsidRPr="00011BC9">
        <w:rPr>
          <w:rFonts w:cs="Arial"/>
          <w:sz w:val="24"/>
          <w:szCs w:val="24"/>
        </w:rPr>
        <w:t xml:space="preserve">cepting </w:t>
      </w:r>
      <w:r w:rsidR="000F4115" w:rsidRPr="00011BC9">
        <w:rPr>
          <w:rFonts w:cs="Arial"/>
          <w:sz w:val="24"/>
          <w:szCs w:val="24"/>
        </w:rPr>
        <w:t>CSP</w:t>
      </w:r>
      <w:r w:rsidRPr="00011BC9">
        <w:rPr>
          <w:rFonts w:cs="Arial"/>
          <w:sz w:val="24"/>
          <w:szCs w:val="24"/>
        </w:rPr>
        <w:t xml:space="preserve"> funding i</w:t>
      </w:r>
      <w:r w:rsidR="005904C9">
        <w:rPr>
          <w:rFonts w:cs="Arial"/>
          <w:sz w:val="24"/>
          <w:szCs w:val="24"/>
        </w:rPr>
        <w:t xml:space="preserve">s </w:t>
      </w:r>
      <w:r w:rsidR="00DC644B">
        <w:rPr>
          <w:rFonts w:cs="Arial"/>
          <w:sz w:val="24"/>
          <w:szCs w:val="24"/>
        </w:rPr>
        <w:t xml:space="preserve">a </w:t>
      </w:r>
      <w:r w:rsidR="00DC644B" w:rsidRPr="00011BC9">
        <w:rPr>
          <w:rFonts w:cs="Arial"/>
          <w:sz w:val="24"/>
          <w:szCs w:val="24"/>
        </w:rPr>
        <w:t>commitment</w:t>
      </w:r>
      <w:r w:rsidRPr="00011BC9">
        <w:rPr>
          <w:rFonts w:cs="Arial"/>
          <w:sz w:val="24"/>
          <w:szCs w:val="24"/>
        </w:rPr>
        <w:t xml:space="preserve"> to carrying out all activities related to the project within the agreed time span</w:t>
      </w:r>
      <w:r w:rsidR="000041FB">
        <w:rPr>
          <w:rFonts w:cs="Arial"/>
          <w:sz w:val="24"/>
          <w:szCs w:val="24"/>
        </w:rPr>
        <w:t xml:space="preserve"> of 12 months from approval of </w:t>
      </w:r>
      <w:r w:rsidR="00486873">
        <w:rPr>
          <w:rFonts w:cs="Arial"/>
          <w:sz w:val="24"/>
          <w:szCs w:val="24"/>
        </w:rPr>
        <w:t xml:space="preserve">the </w:t>
      </w:r>
      <w:r w:rsidR="000041FB">
        <w:rPr>
          <w:rFonts w:cs="Arial"/>
          <w:sz w:val="24"/>
          <w:szCs w:val="24"/>
        </w:rPr>
        <w:t xml:space="preserve">project. </w:t>
      </w:r>
      <w:r w:rsidR="000F4115" w:rsidRPr="000041FB">
        <w:rPr>
          <w:rFonts w:cs="Arial"/>
          <w:sz w:val="24"/>
          <w:szCs w:val="24"/>
        </w:rPr>
        <w:t xml:space="preserve">However, this can be </w:t>
      </w:r>
      <w:r w:rsidR="00B27597" w:rsidRPr="000041FB">
        <w:rPr>
          <w:rFonts w:cs="Arial"/>
          <w:sz w:val="24"/>
          <w:szCs w:val="24"/>
        </w:rPr>
        <w:t xml:space="preserve">varied </w:t>
      </w:r>
      <w:r w:rsidR="000F4115" w:rsidRPr="000041FB">
        <w:rPr>
          <w:rFonts w:cs="Arial"/>
          <w:sz w:val="24"/>
          <w:szCs w:val="24"/>
        </w:rPr>
        <w:t>on an individual project basis, if required</w:t>
      </w:r>
      <w:r w:rsidR="000F4115" w:rsidRPr="006F7B28">
        <w:rPr>
          <w:rFonts w:cs="Arial"/>
          <w:sz w:val="24"/>
          <w:szCs w:val="24"/>
        </w:rPr>
        <w:t>.</w:t>
      </w:r>
      <w:r w:rsidR="006B5221" w:rsidRPr="006F7B28">
        <w:rPr>
          <w:rFonts w:cs="Arial"/>
          <w:sz w:val="24"/>
          <w:szCs w:val="24"/>
        </w:rPr>
        <w:t xml:space="preserve"> Funding will need to be returned to the CSP if the project is not completed.</w:t>
      </w:r>
    </w:p>
    <w:p w14:paraId="6DE81A6F" w14:textId="587C0394" w:rsidR="00DC2BAC" w:rsidRDefault="00DC2BAC" w:rsidP="00DC2BAC"/>
    <w:p w14:paraId="28A2231A" w14:textId="77777777" w:rsidR="00DC2BAC" w:rsidRPr="00DC2BAC" w:rsidRDefault="00DC2BAC" w:rsidP="00DC2BAC">
      <w:pPr>
        <w:rPr>
          <w:rFonts w:cs="Arial"/>
          <w:sz w:val="24"/>
          <w:szCs w:val="24"/>
        </w:rPr>
      </w:pPr>
    </w:p>
    <w:p w14:paraId="1E6082DF" w14:textId="79F31169" w:rsidR="00095668" w:rsidRPr="00B66EC7" w:rsidRDefault="00E12989" w:rsidP="00486873">
      <w:pPr>
        <w:pStyle w:val="ListParagraph"/>
        <w:numPr>
          <w:ilvl w:val="0"/>
          <w:numId w:val="11"/>
        </w:numPr>
        <w:ind w:left="357" w:hanging="357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CSP do</w:t>
      </w:r>
      <w:r w:rsidR="0033235F">
        <w:rPr>
          <w:rFonts w:cs="Arial"/>
          <w:sz w:val="24"/>
          <w:szCs w:val="24"/>
        </w:rPr>
        <w:t>es</w:t>
      </w:r>
      <w:r>
        <w:rPr>
          <w:rFonts w:cs="Arial"/>
          <w:sz w:val="24"/>
          <w:szCs w:val="24"/>
        </w:rPr>
        <w:t xml:space="preserve"> not have </w:t>
      </w:r>
      <w:r w:rsidR="0033235F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capacity to provide administrative or project management </w:t>
      </w:r>
      <w:r w:rsidRPr="00B66EC7">
        <w:rPr>
          <w:rFonts w:cs="Arial"/>
          <w:sz w:val="24"/>
          <w:szCs w:val="24"/>
        </w:rPr>
        <w:t>support</w:t>
      </w:r>
      <w:r w:rsidR="00B27597" w:rsidRPr="00B66EC7">
        <w:rPr>
          <w:rFonts w:cs="Arial"/>
          <w:sz w:val="24"/>
          <w:szCs w:val="24"/>
        </w:rPr>
        <w:t>,</w:t>
      </w:r>
      <w:r w:rsidRPr="00B66EC7">
        <w:rPr>
          <w:rFonts w:cs="Arial"/>
          <w:sz w:val="24"/>
          <w:szCs w:val="24"/>
        </w:rPr>
        <w:t xml:space="preserve"> this must be managed by PNs</w:t>
      </w:r>
      <w:r w:rsidR="0033235F" w:rsidRPr="00B66EC7">
        <w:rPr>
          <w:rFonts w:cs="Arial"/>
          <w:sz w:val="24"/>
          <w:szCs w:val="24"/>
        </w:rPr>
        <w:t>.</w:t>
      </w:r>
    </w:p>
    <w:p w14:paraId="7CEFE6E0" w14:textId="49800417" w:rsidR="00CD70D0" w:rsidRPr="00B66EC7" w:rsidRDefault="00C54A2C" w:rsidP="00B66EC7">
      <w:pPr>
        <w:pStyle w:val="ListParagraph"/>
        <w:numPr>
          <w:ilvl w:val="0"/>
          <w:numId w:val="11"/>
        </w:numPr>
        <w:ind w:left="357" w:hanging="357"/>
        <w:contextualSpacing w:val="0"/>
      </w:pPr>
      <w:r w:rsidRPr="00B66EC7">
        <w:rPr>
          <w:rFonts w:cs="Arial"/>
          <w:sz w:val="24"/>
          <w:szCs w:val="24"/>
        </w:rPr>
        <w:t xml:space="preserve">If submissions have been reviewed but the panel needs further clarity before a decision to fund the project can be made, additional information will be requested either via email, or via the option of a Q and A virtual meeting for the panel and PN.  </w:t>
      </w:r>
      <w:bookmarkStart w:id="0" w:name="_GoBack"/>
      <w:bookmarkEnd w:id="0"/>
    </w:p>
    <w:p w14:paraId="7E72192F" w14:textId="6BEF56C6" w:rsidR="00DC2BAC" w:rsidRPr="00DC2BAC" w:rsidRDefault="00B27597" w:rsidP="009A549D">
      <w:pPr>
        <w:pStyle w:val="ListParagraph"/>
        <w:numPr>
          <w:ilvl w:val="0"/>
          <w:numId w:val="11"/>
        </w:numPr>
        <w:ind w:left="357" w:hanging="357"/>
        <w:contextualSpacing w:val="0"/>
        <w:rPr>
          <w:rFonts w:cs="Arial"/>
          <w:b/>
          <w:sz w:val="24"/>
          <w:szCs w:val="24"/>
        </w:rPr>
      </w:pPr>
      <w:r w:rsidRPr="00E0327A">
        <w:rPr>
          <w:rFonts w:cs="Arial"/>
          <w:b/>
          <w:sz w:val="24"/>
          <w:szCs w:val="24"/>
        </w:rPr>
        <w:t xml:space="preserve">Funding </w:t>
      </w:r>
      <w:r w:rsidR="00095668" w:rsidRPr="00E0327A">
        <w:rPr>
          <w:rFonts w:cs="Arial"/>
          <w:b/>
          <w:sz w:val="24"/>
          <w:szCs w:val="24"/>
        </w:rPr>
        <w:t xml:space="preserve">will not be considered for activities associated with the </w:t>
      </w:r>
      <w:r w:rsidR="00095668" w:rsidRPr="006B5221">
        <w:rPr>
          <w:rFonts w:cs="Arial"/>
          <w:b/>
          <w:sz w:val="24"/>
          <w:szCs w:val="24"/>
          <w:u w:val="single"/>
        </w:rPr>
        <w:t>normal running</w:t>
      </w:r>
      <w:r w:rsidR="00095668" w:rsidRPr="00E0327A">
        <w:rPr>
          <w:rFonts w:cs="Arial"/>
          <w:b/>
          <w:sz w:val="24"/>
          <w:szCs w:val="24"/>
        </w:rPr>
        <w:t xml:space="preserve"> of individual</w:t>
      </w:r>
      <w:r w:rsidR="0033235F" w:rsidRPr="00E0327A">
        <w:rPr>
          <w:rFonts w:cs="Arial"/>
          <w:b/>
          <w:sz w:val="24"/>
          <w:szCs w:val="24"/>
        </w:rPr>
        <w:t xml:space="preserve"> </w:t>
      </w:r>
      <w:r w:rsidR="00095668" w:rsidRPr="00E0327A">
        <w:rPr>
          <w:rFonts w:cs="Arial"/>
          <w:b/>
          <w:sz w:val="24"/>
          <w:szCs w:val="24"/>
        </w:rPr>
        <w:t>PNs</w:t>
      </w:r>
      <w:r w:rsidR="00E12989" w:rsidRPr="00E0327A">
        <w:rPr>
          <w:rFonts w:cs="Arial"/>
          <w:b/>
          <w:sz w:val="24"/>
          <w:szCs w:val="24"/>
        </w:rPr>
        <w:t xml:space="preserve"> </w:t>
      </w:r>
      <w:r w:rsidR="00095668" w:rsidRPr="00E0327A">
        <w:rPr>
          <w:rFonts w:cs="Arial"/>
          <w:b/>
          <w:sz w:val="24"/>
          <w:szCs w:val="24"/>
        </w:rPr>
        <w:t xml:space="preserve">or associated events, such as administrative functions (including websites), </w:t>
      </w:r>
      <w:r w:rsidR="006B5221" w:rsidRPr="006F7B28">
        <w:rPr>
          <w:rFonts w:cs="Arial"/>
          <w:b/>
          <w:sz w:val="24"/>
          <w:szCs w:val="24"/>
        </w:rPr>
        <w:t>routine</w:t>
      </w:r>
      <w:r w:rsidR="006B5221">
        <w:rPr>
          <w:rFonts w:cs="Arial"/>
          <w:b/>
          <w:sz w:val="24"/>
          <w:szCs w:val="24"/>
        </w:rPr>
        <w:t xml:space="preserve"> </w:t>
      </w:r>
      <w:r w:rsidR="00095668" w:rsidRPr="00E0327A">
        <w:rPr>
          <w:rFonts w:cs="Arial"/>
          <w:b/>
          <w:sz w:val="24"/>
          <w:szCs w:val="24"/>
        </w:rPr>
        <w:t>staffing</w:t>
      </w:r>
      <w:r w:rsidR="00D261F3" w:rsidRPr="00E0327A">
        <w:rPr>
          <w:rFonts w:cs="Arial"/>
          <w:b/>
          <w:sz w:val="24"/>
          <w:szCs w:val="24"/>
        </w:rPr>
        <w:t xml:space="preserve"> costs</w:t>
      </w:r>
      <w:r w:rsidR="00095668" w:rsidRPr="00E0327A">
        <w:rPr>
          <w:rFonts w:cs="Arial"/>
          <w:b/>
          <w:sz w:val="24"/>
          <w:szCs w:val="24"/>
        </w:rPr>
        <w:t xml:space="preserve"> or events such as conferences.</w:t>
      </w:r>
      <w:r w:rsidR="00E12989" w:rsidRPr="00E0327A">
        <w:rPr>
          <w:rFonts w:cs="Arial"/>
          <w:b/>
          <w:sz w:val="24"/>
          <w:szCs w:val="24"/>
        </w:rPr>
        <w:t xml:space="preserve"> </w:t>
      </w:r>
    </w:p>
    <w:p w14:paraId="5EEC7F55" w14:textId="77777777" w:rsidR="00DC2BAC" w:rsidRDefault="00DC2BAC" w:rsidP="009A549D"/>
    <w:p w14:paraId="1B9DDFB6" w14:textId="10E42C8B" w:rsidR="002C0DB0" w:rsidRPr="00404C5C" w:rsidRDefault="00DC2BAC" w:rsidP="00DC2BAC">
      <w:pPr>
        <w:ind w:left="720" w:firstLine="720"/>
        <w:rPr>
          <w:rFonts w:cs="Arial"/>
          <w:b/>
          <w:sz w:val="24"/>
          <w:szCs w:val="24"/>
          <w:u w:val="single"/>
        </w:rPr>
      </w:pPr>
      <w:r w:rsidRPr="00DC2BAC">
        <w:rPr>
          <w:rFonts w:cs="Arial"/>
          <w:b/>
          <w:sz w:val="24"/>
          <w:szCs w:val="24"/>
        </w:rPr>
        <w:t xml:space="preserve">        </w:t>
      </w:r>
      <w:r>
        <w:rPr>
          <w:rFonts w:cs="Arial"/>
          <w:b/>
          <w:sz w:val="24"/>
          <w:szCs w:val="24"/>
          <w:u w:val="single"/>
        </w:rPr>
        <w:t xml:space="preserve"> </w:t>
      </w:r>
      <w:r w:rsidR="00BC78C3" w:rsidRPr="00404C5C">
        <w:rPr>
          <w:rFonts w:cs="Arial"/>
          <w:b/>
          <w:sz w:val="24"/>
          <w:szCs w:val="24"/>
          <w:u w:val="single"/>
        </w:rPr>
        <w:t>Professional Network Funding Application Form</w:t>
      </w:r>
      <w:r w:rsidR="00743C33" w:rsidRPr="00404C5C">
        <w:rPr>
          <w:rFonts w:cs="Arial"/>
          <w:b/>
          <w:sz w:val="24"/>
          <w:szCs w:val="24"/>
          <w:u w:val="single"/>
        </w:rPr>
        <w:t xml:space="preserve"> </w:t>
      </w:r>
    </w:p>
    <w:p w14:paraId="129C02E4" w14:textId="356F256E" w:rsidR="0033235F" w:rsidRPr="00404C5C" w:rsidRDefault="00DC2BAC" w:rsidP="009A549D">
      <w:pPr>
        <w:rPr>
          <w:rFonts w:cs="Arial"/>
          <w:sz w:val="24"/>
          <w:szCs w:val="24"/>
        </w:rPr>
      </w:pPr>
      <w:r w:rsidRPr="00DC2BAC">
        <w:rPr>
          <w:rFonts w:cs="Arial"/>
          <w:sz w:val="24"/>
          <w:szCs w:val="24"/>
        </w:rPr>
        <w:lastRenderedPageBreak/>
        <w:t>The application form is on a separate document to this guidance document</w:t>
      </w:r>
      <w:r>
        <w:rPr>
          <w:rFonts w:cs="Arial"/>
          <w:b/>
          <w:sz w:val="24"/>
          <w:szCs w:val="24"/>
        </w:rPr>
        <w:t xml:space="preserve">. </w:t>
      </w:r>
      <w:r w:rsidR="00743C33" w:rsidRPr="006B5221">
        <w:rPr>
          <w:rFonts w:cs="Arial"/>
          <w:b/>
          <w:sz w:val="24"/>
          <w:szCs w:val="24"/>
        </w:rPr>
        <w:t xml:space="preserve">PNs </w:t>
      </w:r>
      <w:r>
        <w:rPr>
          <w:rFonts w:cs="Arial"/>
          <w:b/>
          <w:sz w:val="24"/>
          <w:szCs w:val="24"/>
        </w:rPr>
        <w:t xml:space="preserve">need to </w:t>
      </w:r>
      <w:r w:rsidR="00743C33" w:rsidRPr="006B5221">
        <w:rPr>
          <w:rFonts w:cs="Arial"/>
          <w:b/>
          <w:sz w:val="24"/>
          <w:szCs w:val="24"/>
        </w:rPr>
        <w:t xml:space="preserve">complete </w:t>
      </w:r>
      <w:r w:rsidR="00D261F3" w:rsidRPr="006B5221">
        <w:rPr>
          <w:rFonts w:cs="Arial"/>
          <w:b/>
          <w:sz w:val="24"/>
          <w:szCs w:val="24"/>
        </w:rPr>
        <w:t>Section 1, the Project Brief</w:t>
      </w:r>
      <w:r w:rsidR="009A549D" w:rsidRPr="00404C5C">
        <w:rPr>
          <w:rFonts w:cs="Arial"/>
          <w:sz w:val="24"/>
          <w:szCs w:val="24"/>
        </w:rPr>
        <w:t xml:space="preserve">. </w:t>
      </w:r>
      <w:r w:rsidR="00BF556E" w:rsidRPr="00404C5C">
        <w:rPr>
          <w:rFonts w:cs="Arial"/>
          <w:sz w:val="24"/>
          <w:szCs w:val="24"/>
        </w:rPr>
        <w:t>T</w:t>
      </w:r>
      <w:r w:rsidR="00404C5C" w:rsidRPr="00404C5C">
        <w:rPr>
          <w:rFonts w:cs="Arial"/>
          <w:sz w:val="24"/>
          <w:szCs w:val="24"/>
        </w:rPr>
        <w:t xml:space="preserve">he purpose of this is </w:t>
      </w:r>
      <w:r w:rsidR="00BF556E" w:rsidRPr="00404C5C">
        <w:rPr>
          <w:rFonts w:cs="Arial"/>
          <w:sz w:val="24"/>
          <w:szCs w:val="24"/>
        </w:rPr>
        <w:t>to support PNs in planning their project, and to ‘brief’ the CSP about the project, enabling the organisation to fairly co</w:t>
      </w:r>
      <w:r w:rsidR="00404C5C" w:rsidRPr="00404C5C">
        <w:rPr>
          <w:rFonts w:cs="Arial"/>
          <w:sz w:val="24"/>
          <w:szCs w:val="24"/>
        </w:rPr>
        <w:t>nsider all projects submitted.</w:t>
      </w:r>
    </w:p>
    <w:p w14:paraId="6D5F1060" w14:textId="227B5718" w:rsidR="00D261F3" w:rsidRDefault="00404C5C" w:rsidP="000179FB">
      <w:pPr>
        <w:rPr>
          <w:rFonts w:cs="Arial"/>
          <w:sz w:val="24"/>
          <w:szCs w:val="24"/>
        </w:rPr>
      </w:pPr>
      <w:r w:rsidRPr="00404C5C">
        <w:rPr>
          <w:rFonts w:cs="Arial"/>
          <w:sz w:val="24"/>
          <w:szCs w:val="24"/>
        </w:rPr>
        <w:t>PNs should consider</w:t>
      </w:r>
      <w:r w:rsidR="00DC2BAC">
        <w:rPr>
          <w:rFonts w:cs="Arial"/>
          <w:sz w:val="24"/>
          <w:szCs w:val="24"/>
        </w:rPr>
        <w:t xml:space="preserve"> looking at</w:t>
      </w:r>
      <w:r w:rsidRPr="00404C5C">
        <w:rPr>
          <w:rFonts w:cs="Arial"/>
          <w:sz w:val="24"/>
          <w:szCs w:val="24"/>
        </w:rPr>
        <w:t xml:space="preserve"> the </w:t>
      </w:r>
      <w:r w:rsidR="00D261F3">
        <w:rPr>
          <w:rFonts w:cs="Arial"/>
          <w:sz w:val="24"/>
          <w:szCs w:val="24"/>
        </w:rPr>
        <w:t xml:space="preserve">scoring matrix </w:t>
      </w:r>
      <w:r w:rsidRPr="00404C5C">
        <w:rPr>
          <w:rFonts w:cs="Arial"/>
          <w:sz w:val="24"/>
          <w:szCs w:val="24"/>
        </w:rPr>
        <w:t xml:space="preserve">criteria </w:t>
      </w:r>
      <w:r w:rsidR="00D261F3">
        <w:rPr>
          <w:rFonts w:cs="Arial"/>
          <w:sz w:val="24"/>
          <w:szCs w:val="24"/>
        </w:rPr>
        <w:t>as part of their submission. There is also a checklist, which forms part of the submission to ensure all key questions have been considered</w:t>
      </w:r>
      <w:r w:rsidRPr="00404C5C">
        <w:rPr>
          <w:rFonts w:cs="Arial"/>
          <w:sz w:val="24"/>
          <w:szCs w:val="24"/>
        </w:rPr>
        <w:t xml:space="preserve">. </w:t>
      </w:r>
    </w:p>
    <w:p w14:paraId="56066A7D" w14:textId="0B7830FF" w:rsidR="006B5221" w:rsidRDefault="00404C5C" w:rsidP="000179FB">
      <w:pPr>
        <w:rPr>
          <w:rFonts w:cs="Arial"/>
          <w:sz w:val="24"/>
          <w:szCs w:val="24"/>
        </w:rPr>
      </w:pPr>
      <w:r w:rsidRPr="00404C5C">
        <w:rPr>
          <w:rFonts w:cs="Arial"/>
          <w:sz w:val="24"/>
          <w:szCs w:val="24"/>
        </w:rPr>
        <w:t xml:space="preserve">As part of </w:t>
      </w:r>
      <w:r w:rsidR="00D261F3">
        <w:rPr>
          <w:rFonts w:cs="Arial"/>
          <w:sz w:val="24"/>
          <w:szCs w:val="24"/>
        </w:rPr>
        <w:t>the process this year</w:t>
      </w:r>
      <w:r w:rsidR="00486873">
        <w:rPr>
          <w:rFonts w:cs="Arial"/>
          <w:sz w:val="24"/>
          <w:szCs w:val="24"/>
        </w:rPr>
        <w:t>,</w:t>
      </w:r>
      <w:r w:rsidR="00D261F3">
        <w:rPr>
          <w:rFonts w:cs="Arial"/>
          <w:sz w:val="24"/>
          <w:szCs w:val="24"/>
        </w:rPr>
        <w:t xml:space="preserve"> and based on PN feedback last year</w:t>
      </w:r>
      <w:r w:rsidRPr="00404C5C">
        <w:rPr>
          <w:rFonts w:cs="Arial"/>
          <w:sz w:val="24"/>
          <w:szCs w:val="24"/>
        </w:rPr>
        <w:t>, we have introduced th</w:t>
      </w:r>
      <w:r w:rsidR="00D261F3">
        <w:rPr>
          <w:rFonts w:cs="Arial"/>
          <w:sz w:val="24"/>
          <w:szCs w:val="24"/>
        </w:rPr>
        <w:t>e</w:t>
      </w:r>
      <w:r w:rsidRPr="00404C5C">
        <w:rPr>
          <w:rFonts w:cs="Arial"/>
          <w:sz w:val="24"/>
          <w:szCs w:val="24"/>
        </w:rPr>
        <w:t xml:space="preserve"> requirement of PNs to verbally present their project </w:t>
      </w:r>
      <w:r w:rsidR="000179FB">
        <w:rPr>
          <w:rFonts w:cs="Arial"/>
          <w:sz w:val="24"/>
          <w:szCs w:val="24"/>
        </w:rPr>
        <w:t>via a pre-record</w:t>
      </w:r>
      <w:r w:rsidR="00D261F3">
        <w:rPr>
          <w:rFonts w:cs="Arial"/>
          <w:sz w:val="24"/>
          <w:szCs w:val="24"/>
        </w:rPr>
        <w:t>ed video</w:t>
      </w:r>
      <w:r w:rsidR="000D1BD3">
        <w:rPr>
          <w:rFonts w:cs="Arial"/>
          <w:sz w:val="24"/>
          <w:szCs w:val="24"/>
        </w:rPr>
        <w:t>,</w:t>
      </w:r>
      <w:r w:rsidR="000179FB">
        <w:rPr>
          <w:rFonts w:cs="Arial"/>
          <w:sz w:val="24"/>
          <w:szCs w:val="24"/>
        </w:rPr>
        <w:t xml:space="preserve"> which will be reviewed by </w:t>
      </w:r>
      <w:r w:rsidRPr="00404C5C">
        <w:rPr>
          <w:rFonts w:cs="Arial"/>
          <w:sz w:val="24"/>
          <w:szCs w:val="24"/>
        </w:rPr>
        <w:t xml:space="preserve">the CSP panel. </w:t>
      </w:r>
      <w:r w:rsidR="006B5221" w:rsidRPr="006F7B28">
        <w:rPr>
          <w:rFonts w:cs="Arial"/>
          <w:b/>
          <w:sz w:val="24"/>
          <w:szCs w:val="24"/>
          <w:u w:val="single"/>
        </w:rPr>
        <w:t>Please note:</w:t>
      </w:r>
      <w:r w:rsidR="006B5221" w:rsidRPr="006F7B28">
        <w:rPr>
          <w:rFonts w:cs="Arial"/>
          <w:sz w:val="24"/>
          <w:szCs w:val="24"/>
        </w:rPr>
        <w:t xml:space="preserve"> </w:t>
      </w:r>
      <w:r w:rsidR="006B5221" w:rsidRPr="00CD70D0">
        <w:rPr>
          <w:rFonts w:cs="Arial"/>
          <w:sz w:val="24"/>
          <w:szCs w:val="24"/>
          <w:u w:val="single"/>
        </w:rPr>
        <w:t>the video is in place of a written application</w:t>
      </w:r>
      <w:r w:rsidR="006B5221" w:rsidRPr="006F7B28">
        <w:rPr>
          <w:rFonts w:cs="Arial"/>
          <w:sz w:val="24"/>
          <w:szCs w:val="24"/>
        </w:rPr>
        <w:t xml:space="preserve"> and submitting a written version will not be accepted. Scoring will be given on the content of the video and the supplementary information on costs</w:t>
      </w:r>
      <w:r w:rsidR="00173B97" w:rsidRPr="006F7B28">
        <w:rPr>
          <w:rFonts w:cs="Arial"/>
          <w:sz w:val="24"/>
          <w:szCs w:val="24"/>
        </w:rPr>
        <w:t xml:space="preserve"> associated with the project</w:t>
      </w:r>
      <w:r w:rsidR="006B5221" w:rsidRPr="006F7B28">
        <w:rPr>
          <w:rFonts w:cs="Arial"/>
          <w:sz w:val="24"/>
          <w:szCs w:val="24"/>
        </w:rPr>
        <w:t>.</w:t>
      </w:r>
      <w:r w:rsidR="006B5221">
        <w:rPr>
          <w:rFonts w:cs="Arial"/>
          <w:sz w:val="24"/>
          <w:szCs w:val="24"/>
        </w:rPr>
        <w:t xml:space="preserve"> </w:t>
      </w:r>
    </w:p>
    <w:p w14:paraId="76E23B99" w14:textId="22168C05" w:rsidR="00461DBD" w:rsidRDefault="005904C9" w:rsidP="000179F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404C5C" w:rsidRPr="00404C5C">
        <w:rPr>
          <w:rFonts w:cs="Arial"/>
          <w:sz w:val="24"/>
          <w:szCs w:val="24"/>
        </w:rPr>
        <w:t xml:space="preserve">his </w:t>
      </w:r>
      <w:r>
        <w:rPr>
          <w:rFonts w:cs="Arial"/>
          <w:sz w:val="24"/>
          <w:szCs w:val="24"/>
        </w:rPr>
        <w:t>will enable</w:t>
      </w:r>
      <w:r w:rsidR="00404C5C" w:rsidRPr="00404C5C">
        <w:rPr>
          <w:rFonts w:cs="Arial"/>
          <w:sz w:val="24"/>
          <w:szCs w:val="24"/>
        </w:rPr>
        <w:t xml:space="preserve"> a more in-depth analysis of projects that are submitted. Instructions on this part of the process are detailed on the </w:t>
      </w:r>
      <w:r w:rsidR="00D261F3">
        <w:rPr>
          <w:rFonts w:cs="Arial"/>
          <w:sz w:val="24"/>
          <w:szCs w:val="24"/>
        </w:rPr>
        <w:t>application</w:t>
      </w:r>
      <w:r w:rsidR="00404C5C" w:rsidRPr="00404C5C">
        <w:rPr>
          <w:rFonts w:cs="Arial"/>
          <w:sz w:val="24"/>
          <w:szCs w:val="24"/>
        </w:rPr>
        <w:t xml:space="preserve"> form.</w:t>
      </w:r>
    </w:p>
    <w:p w14:paraId="601559C9" w14:textId="273E6C2E" w:rsidR="005153A0" w:rsidRDefault="00404C5C" w:rsidP="005153A0">
      <w:pPr>
        <w:pStyle w:val="Body"/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</w:t>
      </w:r>
      <w:r w:rsidR="00BC78C3" w:rsidRPr="00011BC9">
        <w:rPr>
          <w:rFonts w:asciiTheme="minorHAnsi" w:hAnsiTheme="minorHAnsi" w:cs="Arial"/>
          <w:sz w:val="24"/>
          <w:szCs w:val="24"/>
        </w:rPr>
        <w:t>CSP Professional Network Funding Evaluation Form</w:t>
      </w:r>
      <w:r>
        <w:rPr>
          <w:rFonts w:asciiTheme="minorHAnsi" w:hAnsiTheme="minorHAnsi" w:cs="Arial"/>
          <w:sz w:val="24"/>
          <w:szCs w:val="24"/>
        </w:rPr>
        <w:t xml:space="preserve"> will be sent out </w:t>
      </w:r>
      <w:r w:rsidR="000D1BD3">
        <w:rPr>
          <w:rFonts w:asciiTheme="minorHAnsi" w:hAnsiTheme="minorHAnsi" w:cs="Arial"/>
          <w:sz w:val="24"/>
          <w:szCs w:val="24"/>
        </w:rPr>
        <w:t xml:space="preserve">separately </w:t>
      </w:r>
      <w:r>
        <w:rPr>
          <w:rFonts w:asciiTheme="minorHAnsi" w:hAnsiTheme="minorHAnsi" w:cs="Arial"/>
          <w:sz w:val="24"/>
          <w:szCs w:val="24"/>
        </w:rPr>
        <w:t>after each round of applications.</w:t>
      </w:r>
      <w:r w:rsidR="006154E6">
        <w:rPr>
          <w:rFonts w:asciiTheme="minorHAnsi" w:hAnsiTheme="minorHAnsi" w:cs="Arial"/>
          <w:sz w:val="24"/>
          <w:szCs w:val="24"/>
        </w:rPr>
        <w:t xml:space="preserve"> P</w:t>
      </w:r>
      <w:r w:rsidR="00743C33">
        <w:rPr>
          <w:rFonts w:asciiTheme="minorHAnsi" w:hAnsiTheme="minorHAnsi" w:cs="Arial"/>
          <w:sz w:val="24"/>
          <w:szCs w:val="24"/>
        </w:rPr>
        <w:t xml:space="preserve">Ns </w:t>
      </w:r>
      <w:r>
        <w:rPr>
          <w:rFonts w:asciiTheme="minorHAnsi" w:hAnsiTheme="minorHAnsi" w:cs="Arial"/>
          <w:sz w:val="24"/>
          <w:szCs w:val="24"/>
        </w:rPr>
        <w:t xml:space="preserve">need to </w:t>
      </w:r>
      <w:r w:rsidR="00743C33">
        <w:rPr>
          <w:rFonts w:asciiTheme="minorHAnsi" w:hAnsiTheme="minorHAnsi" w:cs="Arial"/>
          <w:sz w:val="24"/>
          <w:szCs w:val="24"/>
        </w:rPr>
        <w:t xml:space="preserve">complete </w:t>
      </w:r>
      <w:r w:rsidR="006154E6">
        <w:rPr>
          <w:rFonts w:asciiTheme="minorHAnsi" w:hAnsiTheme="minorHAnsi" w:cs="Arial"/>
          <w:sz w:val="24"/>
          <w:szCs w:val="24"/>
        </w:rPr>
        <w:t>this</w:t>
      </w:r>
      <w:r>
        <w:rPr>
          <w:rFonts w:asciiTheme="minorHAnsi" w:hAnsiTheme="minorHAnsi" w:cs="Arial"/>
          <w:sz w:val="24"/>
          <w:szCs w:val="24"/>
        </w:rPr>
        <w:t xml:space="preserve"> form, which enables</w:t>
      </w:r>
      <w:r w:rsidR="00554EE4">
        <w:rPr>
          <w:rFonts w:asciiTheme="minorHAnsi" w:hAnsiTheme="minorHAnsi" w:cs="Arial"/>
          <w:sz w:val="24"/>
          <w:szCs w:val="24"/>
        </w:rPr>
        <w:t xml:space="preserve"> quality control </w:t>
      </w:r>
      <w:r w:rsidR="009A549D">
        <w:rPr>
          <w:rFonts w:asciiTheme="minorHAnsi" w:hAnsiTheme="minorHAnsi" w:cs="Arial"/>
          <w:sz w:val="24"/>
          <w:szCs w:val="24"/>
        </w:rPr>
        <w:t xml:space="preserve">and improvement </w:t>
      </w:r>
      <w:r w:rsidR="00554EE4">
        <w:rPr>
          <w:rFonts w:asciiTheme="minorHAnsi" w:hAnsiTheme="minorHAnsi" w:cs="Arial"/>
          <w:sz w:val="24"/>
          <w:szCs w:val="24"/>
        </w:rPr>
        <w:t>of the process</w:t>
      </w:r>
      <w:r w:rsidR="009A549D">
        <w:rPr>
          <w:rFonts w:asciiTheme="minorHAnsi" w:hAnsiTheme="minorHAnsi" w:cs="Arial"/>
          <w:sz w:val="24"/>
          <w:szCs w:val="24"/>
        </w:rPr>
        <w:t>.</w:t>
      </w:r>
      <w:r w:rsidR="00656538">
        <w:rPr>
          <w:rFonts w:asciiTheme="minorHAnsi" w:hAnsiTheme="minorHAnsi" w:cs="Arial"/>
          <w:sz w:val="24"/>
          <w:szCs w:val="24"/>
        </w:rPr>
        <w:t xml:space="preserve"> </w:t>
      </w:r>
    </w:p>
    <w:p w14:paraId="2CC0DC54" w14:textId="206BA51C" w:rsidR="00095668" w:rsidRDefault="00095668" w:rsidP="003C0AB7">
      <w:pPr>
        <w:pStyle w:val="Body"/>
        <w:spacing w:after="0"/>
        <w:rPr>
          <w:rFonts w:asciiTheme="minorHAnsi" w:hAnsiTheme="minorHAnsi" w:cs="Arial"/>
          <w:b/>
          <w:sz w:val="24"/>
          <w:szCs w:val="24"/>
        </w:rPr>
      </w:pPr>
    </w:p>
    <w:p w14:paraId="7DD15336" w14:textId="77777777" w:rsidR="00357ADB" w:rsidRPr="00357ADB" w:rsidRDefault="00357ADB" w:rsidP="003C0AB7">
      <w:pPr>
        <w:pStyle w:val="Body"/>
        <w:spacing w:after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Supporting documents</w:t>
      </w:r>
    </w:p>
    <w:p w14:paraId="62723082" w14:textId="03246869" w:rsidR="003C0AB7" w:rsidRPr="00011BC9" w:rsidRDefault="003C0AB7" w:rsidP="003C0AB7">
      <w:pPr>
        <w:pStyle w:val="Body"/>
        <w:spacing w:after="0"/>
        <w:rPr>
          <w:rFonts w:asciiTheme="minorHAnsi" w:hAnsiTheme="minorHAnsi" w:cs="Arial"/>
          <w:sz w:val="24"/>
          <w:szCs w:val="24"/>
        </w:rPr>
      </w:pPr>
      <w:r w:rsidRPr="00011BC9">
        <w:rPr>
          <w:rFonts w:asciiTheme="minorHAnsi" w:hAnsiTheme="minorHAnsi" w:cs="Arial"/>
          <w:sz w:val="24"/>
          <w:szCs w:val="24"/>
        </w:rPr>
        <w:t xml:space="preserve">To help you complete the </w:t>
      </w:r>
      <w:r w:rsidR="00944073" w:rsidRPr="00011BC9">
        <w:rPr>
          <w:rFonts w:asciiTheme="minorHAnsi" w:hAnsiTheme="minorHAnsi" w:cs="Arial"/>
          <w:sz w:val="24"/>
          <w:szCs w:val="24"/>
        </w:rPr>
        <w:t>Application</w:t>
      </w:r>
      <w:r w:rsidRPr="00011BC9">
        <w:rPr>
          <w:rFonts w:asciiTheme="minorHAnsi" w:hAnsiTheme="minorHAnsi" w:cs="Arial"/>
          <w:sz w:val="24"/>
          <w:szCs w:val="24"/>
        </w:rPr>
        <w:t xml:space="preserve"> Form, </w:t>
      </w:r>
      <w:r w:rsidR="00404C5C">
        <w:rPr>
          <w:rFonts w:asciiTheme="minorHAnsi" w:hAnsiTheme="minorHAnsi" w:cs="Arial"/>
          <w:sz w:val="24"/>
          <w:szCs w:val="24"/>
        </w:rPr>
        <w:t xml:space="preserve">it is </w:t>
      </w:r>
      <w:r w:rsidR="00404C5C" w:rsidRPr="000D1BD3">
        <w:rPr>
          <w:rFonts w:asciiTheme="minorHAnsi" w:hAnsiTheme="minorHAnsi" w:cs="Arial"/>
          <w:b/>
          <w:sz w:val="24"/>
          <w:szCs w:val="24"/>
        </w:rPr>
        <w:t>strongly advised</w:t>
      </w:r>
      <w:r w:rsidR="00404C5C">
        <w:rPr>
          <w:rFonts w:asciiTheme="minorHAnsi" w:hAnsiTheme="minorHAnsi" w:cs="Arial"/>
          <w:sz w:val="24"/>
          <w:szCs w:val="24"/>
        </w:rPr>
        <w:t xml:space="preserve"> for each PN to read and have an awareness of the following documents, which should link to the project being submitted:</w:t>
      </w:r>
    </w:p>
    <w:p w14:paraId="51BBC8A9" w14:textId="1A566265" w:rsidR="005A4604" w:rsidRPr="005A4604" w:rsidRDefault="003C0AB7" w:rsidP="00186E65">
      <w:pPr>
        <w:pStyle w:val="Body"/>
        <w:numPr>
          <w:ilvl w:val="0"/>
          <w:numId w:val="6"/>
        </w:numPr>
        <w:spacing w:after="0"/>
        <w:rPr>
          <w:rFonts w:asciiTheme="minorHAnsi" w:hAnsiTheme="minorHAnsi" w:cs="Arial"/>
          <w:sz w:val="24"/>
          <w:szCs w:val="24"/>
        </w:rPr>
      </w:pPr>
      <w:r w:rsidRPr="005A4604">
        <w:rPr>
          <w:rFonts w:asciiTheme="minorHAnsi" w:hAnsiTheme="minorHAnsi" w:cs="Arial"/>
          <w:sz w:val="24"/>
          <w:szCs w:val="24"/>
        </w:rPr>
        <w:t>CSP vision</w:t>
      </w:r>
      <w:r w:rsidR="00554EE4" w:rsidRPr="005A4604">
        <w:rPr>
          <w:rFonts w:asciiTheme="minorHAnsi" w:hAnsiTheme="minorHAnsi" w:cs="Arial"/>
          <w:sz w:val="24"/>
          <w:szCs w:val="24"/>
        </w:rPr>
        <w:t xml:space="preserve">, </w:t>
      </w:r>
      <w:r w:rsidRPr="005A4604">
        <w:rPr>
          <w:rFonts w:asciiTheme="minorHAnsi" w:hAnsiTheme="minorHAnsi" w:cs="Arial"/>
          <w:sz w:val="24"/>
          <w:szCs w:val="24"/>
        </w:rPr>
        <w:t>mission</w:t>
      </w:r>
      <w:r w:rsidR="00554EE4" w:rsidRPr="005A4604">
        <w:rPr>
          <w:rFonts w:asciiTheme="minorHAnsi" w:hAnsiTheme="minorHAnsi" w:cs="Arial"/>
          <w:sz w:val="24"/>
          <w:szCs w:val="24"/>
        </w:rPr>
        <w:t xml:space="preserve"> and strategy</w:t>
      </w:r>
      <w:r w:rsidR="00866971" w:rsidRPr="005A4604">
        <w:rPr>
          <w:rFonts w:asciiTheme="minorHAnsi" w:hAnsiTheme="minorHAnsi" w:cs="Arial"/>
          <w:sz w:val="24"/>
          <w:szCs w:val="24"/>
        </w:rPr>
        <w:t xml:space="preserve">: </w:t>
      </w:r>
      <w:hyperlink r:id="rId11" w:history="1">
        <w:r w:rsidR="00E44AC0">
          <w:rPr>
            <w:rStyle w:val="Hyperlink"/>
          </w:rPr>
          <w:t>https://www.csp.org.uk/about-csp/our-strategy-2020-22</w:t>
        </w:r>
      </w:hyperlink>
    </w:p>
    <w:p w14:paraId="2CA2AEFA" w14:textId="6AA71057" w:rsidR="006154E6" w:rsidRDefault="005A4604" w:rsidP="0033235F">
      <w:pPr>
        <w:pStyle w:val="Body"/>
        <w:numPr>
          <w:ilvl w:val="0"/>
          <w:numId w:val="6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CSP Charitable Trust: </w:t>
      </w:r>
      <w:hyperlink r:id="rId12" w:history="1">
        <w:r w:rsidR="0033235F" w:rsidRPr="00542128">
          <w:rPr>
            <w:rStyle w:val="Hyperlink"/>
            <w:rFonts w:asciiTheme="minorHAnsi" w:hAnsiTheme="minorHAnsi" w:cs="Arial"/>
            <w:sz w:val="24"/>
            <w:szCs w:val="24"/>
          </w:rPr>
          <w:t>https://www.csp.org.uk/professional-clinical/research-and-evaluation/research-funding/physiotherapy-research-foundation</w:t>
        </w:r>
      </w:hyperlink>
      <w:r w:rsidR="0033235F">
        <w:rPr>
          <w:rFonts w:asciiTheme="minorHAnsi" w:hAnsiTheme="minorHAnsi" w:cs="Arial"/>
          <w:sz w:val="24"/>
          <w:szCs w:val="24"/>
        </w:rPr>
        <w:t xml:space="preserve"> (information on further funding available from the CSP).</w:t>
      </w:r>
    </w:p>
    <w:p w14:paraId="262AC4D4" w14:textId="1FB359D0" w:rsidR="005904C9" w:rsidRDefault="005904C9" w:rsidP="00DC644B">
      <w:pPr>
        <w:pStyle w:val="Body"/>
        <w:spacing w:after="0"/>
        <w:ind w:left="720"/>
        <w:rPr>
          <w:rFonts w:asciiTheme="minorHAnsi" w:hAnsiTheme="minorHAnsi" w:cs="Arial"/>
          <w:sz w:val="24"/>
          <w:szCs w:val="24"/>
        </w:rPr>
      </w:pPr>
    </w:p>
    <w:p w14:paraId="781F66A9" w14:textId="77777777" w:rsidR="005A4604" w:rsidRDefault="005A4604" w:rsidP="006154E6">
      <w:pPr>
        <w:pStyle w:val="Body"/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67B26A49" w14:textId="5F4E76DB" w:rsidR="00A85F80" w:rsidRPr="00011BC9" w:rsidRDefault="009939F9" w:rsidP="00E12989">
      <w:pPr>
        <w:rPr>
          <w:rFonts w:eastAsia="Calibri" w:cs="Times New Roman"/>
          <w:sz w:val="24"/>
          <w:szCs w:val="24"/>
          <w:lang w:eastAsia="x-none"/>
        </w:rPr>
      </w:pPr>
      <w:r w:rsidRPr="00011BC9">
        <w:rPr>
          <w:rFonts w:eastAsia="Times New Roman"/>
        </w:rPr>
        <w:t xml:space="preserve">If you have any questions </w:t>
      </w:r>
      <w:r w:rsidR="004E3F5F">
        <w:rPr>
          <w:rFonts w:eastAsia="Times New Roman"/>
        </w:rPr>
        <w:t xml:space="preserve">about </w:t>
      </w:r>
      <w:r w:rsidRPr="00011BC9">
        <w:rPr>
          <w:rFonts w:eastAsia="Times New Roman"/>
        </w:rPr>
        <w:t>the process, please contact</w:t>
      </w:r>
      <w:r w:rsidRPr="00D33B20">
        <w:rPr>
          <w:rFonts w:eastAsia="Times New Roman"/>
          <w:b/>
        </w:rPr>
        <w:t>:</w:t>
      </w:r>
      <w:r w:rsidR="00E12989" w:rsidRPr="00D33B20">
        <w:rPr>
          <w:rFonts w:eastAsia="Times New Roman"/>
          <w:b/>
        </w:rPr>
        <w:t xml:space="preserve"> </w:t>
      </w:r>
      <w:r w:rsidR="00404C5C">
        <w:rPr>
          <w:rFonts w:eastAsia="Times New Roman"/>
          <w:b/>
        </w:rPr>
        <w:t>Julie Blackburn</w:t>
      </w:r>
      <w:r w:rsidRPr="00D33B20">
        <w:rPr>
          <w:rFonts w:eastAsia="Times New Roman"/>
          <w:b/>
        </w:rPr>
        <w:t>,</w:t>
      </w:r>
      <w:r w:rsidRPr="00011BC9">
        <w:rPr>
          <w:rFonts w:eastAsia="Times New Roman"/>
        </w:rPr>
        <w:t xml:space="preserve"> </w:t>
      </w:r>
      <w:r w:rsidR="001B4BD9">
        <w:rPr>
          <w:rFonts w:eastAsia="Times New Roman"/>
        </w:rPr>
        <w:t xml:space="preserve">CSP </w:t>
      </w:r>
      <w:r w:rsidRPr="00011BC9">
        <w:rPr>
          <w:rFonts w:eastAsia="Times New Roman"/>
        </w:rPr>
        <w:t>Professional Adviser</w:t>
      </w:r>
      <w:r w:rsidR="000D1BD3">
        <w:rPr>
          <w:rFonts w:eastAsia="Times New Roman"/>
        </w:rPr>
        <w:t xml:space="preserve"> or </w:t>
      </w:r>
      <w:r w:rsidR="000D1BD3" w:rsidRPr="000D1BD3">
        <w:rPr>
          <w:rFonts w:eastAsia="Times New Roman"/>
          <w:b/>
        </w:rPr>
        <w:t>Fiachra Pilkington</w:t>
      </w:r>
      <w:r w:rsidR="000D1BD3">
        <w:rPr>
          <w:rFonts w:eastAsia="Times New Roman"/>
        </w:rPr>
        <w:t xml:space="preserve"> Admin Officer</w:t>
      </w:r>
      <w:r w:rsidRPr="00011BC9">
        <w:rPr>
          <w:rFonts w:eastAsia="Times New Roman"/>
        </w:rPr>
        <w:t xml:space="preserve">: </w:t>
      </w:r>
      <w:hyperlink r:id="rId13" w:history="1">
        <w:r w:rsidR="008E18FA">
          <w:rPr>
            <w:rStyle w:val="Hyperlink"/>
            <w:rFonts w:eastAsia="Times New Roman"/>
          </w:rPr>
          <w:t>pnenquiries@csp.org.uk</w:t>
        </w:r>
      </w:hyperlink>
      <w:r w:rsidRPr="00011BC9">
        <w:rPr>
          <w:rFonts w:eastAsia="Times New Roman"/>
        </w:rPr>
        <w:t xml:space="preserve"> </w:t>
      </w:r>
    </w:p>
    <w:sectPr w:rsidR="00A85F80" w:rsidRPr="00011BC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5D3D" w14:textId="77777777" w:rsidR="00852E2C" w:rsidRDefault="00852E2C" w:rsidP="00AB16BD">
      <w:r>
        <w:separator/>
      </w:r>
    </w:p>
  </w:endnote>
  <w:endnote w:type="continuationSeparator" w:id="0">
    <w:p w14:paraId="10F5B5F7" w14:textId="77777777" w:rsidR="00852E2C" w:rsidRDefault="00852E2C" w:rsidP="00AB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26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5CB25" w14:textId="147001D7" w:rsidR="005153A0" w:rsidRDefault="00515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F1E49" w14:textId="77777777" w:rsidR="005153A0" w:rsidRDefault="00515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AC681" w14:textId="77777777" w:rsidR="00852E2C" w:rsidRDefault="00852E2C" w:rsidP="00AB16BD">
      <w:r>
        <w:separator/>
      </w:r>
    </w:p>
  </w:footnote>
  <w:footnote w:type="continuationSeparator" w:id="0">
    <w:p w14:paraId="0A4D12F2" w14:textId="77777777" w:rsidR="00852E2C" w:rsidRDefault="00852E2C" w:rsidP="00AB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6155" w14:textId="1C19E0A5" w:rsidR="006154E6" w:rsidRPr="00C9599F" w:rsidRDefault="00095668">
    <w:pPr>
      <w:pStyle w:val="Header"/>
      <w:rPr>
        <w:rFonts w:ascii="Arial" w:hAnsi="Arial" w:cs="Arial"/>
      </w:rPr>
    </w:pPr>
    <w:r w:rsidRPr="00C9599F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F020DD" wp14:editId="422977D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E6ED09" w14:textId="51EF4603" w:rsidR="00095668" w:rsidRDefault="00B2759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86873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CSP Professional NetworK FUNDING – BACKGROUND</w:t>
                              </w:r>
                              <w:r w:rsidR="006B5221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 xml:space="preserve"> and APPLICATION GUIDELINES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F020D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BE6ED09" w14:textId="51EF4603" w:rsidR="00095668" w:rsidRDefault="00B2759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86873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CSP Professional NetworK FUNDING – BACKGROUND</w:t>
                        </w:r>
                        <w:r w:rsidR="006B5221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 xml:space="preserve"> and APPLICATION GUIDELINES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791"/>
    <w:multiLevelType w:val="hybridMultilevel"/>
    <w:tmpl w:val="079C6B8C"/>
    <w:lvl w:ilvl="0" w:tplc="37762A6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6B1E8A"/>
    <w:multiLevelType w:val="hybridMultilevel"/>
    <w:tmpl w:val="30F45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E488A"/>
    <w:multiLevelType w:val="hybridMultilevel"/>
    <w:tmpl w:val="8EA4CE38"/>
    <w:lvl w:ilvl="0" w:tplc="BA0003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E3D03"/>
    <w:multiLevelType w:val="hybridMultilevel"/>
    <w:tmpl w:val="C29C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31FF6"/>
    <w:multiLevelType w:val="hybridMultilevel"/>
    <w:tmpl w:val="A572A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E005B"/>
    <w:multiLevelType w:val="hybridMultilevel"/>
    <w:tmpl w:val="64A2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E5F5C"/>
    <w:multiLevelType w:val="hybridMultilevel"/>
    <w:tmpl w:val="E7765DA2"/>
    <w:lvl w:ilvl="0" w:tplc="49A25E3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C4536"/>
    <w:multiLevelType w:val="hybridMultilevel"/>
    <w:tmpl w:val="5D66AB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82719F"/>
    <w:multiLevelType w:val="hybridMultilevel"/>
    <w:tmpl w:val="CE948106"/>
    <w:lvl w:ilvl="0" w:tplc="DF4E30FE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4BA1"/>
    <w:multiLevelType w:val="hybridMultilevel"/>
    <w:tmpl w:val="261C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E625F"/>
    <w:multiLevelType w:val="hybridMultilevel"/>
    <w:tmpl w:val="71A8D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10BAB"/>
    <w:multiLevelType w:val="hybridMultilevel"/>
    <w:tmpl w:val="C92A00E6"/>
    <w:lvl w:ilvl="0" w:tplc="CD3E7416">
      <w:start w:val="20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77"/>
    <w:rsid w:val="000041FB"/>
    <w:rsid w:val="00011BC9"/>
    <w:rsid w:val="000179FB"/>
    <w:rsid w:val="00024F1E"/>
    <w:rsid w:val="00086E21"/>
    <w:rsid w:val="00095668"/>
    <w:rsid w:val="000C7619"/>
    <w:rsid w:val="000D1BD3"/>
    <w:rsid w:val="000F4115"/>
    <w:rsid w:val="001457F2"/>
    <w:rsid w:val="00154577"/>
    <w:rsid w:val="00173B97"/>
    <w:rsid w:val="0019272F"/>
    <w:rsid w:val="001B2A4B"/>
    <w:rsid w:val="001B4BD9"/>
    <w:rsid w:val="001B52E1"/>
    <w:rsid w:val="001E3F38"/>
    <w:rsid w:val="00201B15"/>
    <w:rsid w:val="00202AA9"/>
    <w:rsid w:val="00211324"/>
    <w:rsid w:val="0021194D"/>
    <w:rsid w:val="00236147"/>
    <w:rsid w:val="00240403"/>
    <w:rsid w:val="002552C6"/>
    <w:rsid w:val="0026152F"/>
    <w:rsid w:val="002C0DB0"/>
    <w:rsid w:val="002F05AC"/>
    <w:rsid w:val="002F0C75"/>
    <w:rsid w:val="0033235F"/>
    <w:rsid w:val="00357ADB"/>
    <w:rsid w:val="00390F0C"/>
    <w:rsid w:val="00391157"/>
    <w:rsid w:val="0039791C"/>
    <w:rsid w:val="003A0B10"/>
    <w:rsid w:val="003C0AB7"/>
    <w:rsid w:val="00404C5C"/>
    <w:rsid w:val="00424F26"/>
    <w:rsid w:val="004317A7"/>
    <w:rsid w:val="004575A3"/>
    <w:rsid w:val="00461DBD"/>
    <w:rsid w:val="00462C23"/>
    <w:rsid w:val="004776D0"/>
    <w:rsid w:val="004855D7"/>
    <w:rsid w:val="00486873"/>
    <w:rsid w:val="00487C54"/>
    <w:rsid w:val="0049047B"/>
    <w:rsid w:val="004A52A6"/>
    <w:rsid w:val="004B0AA4"/>
    <w:rsid w:val="004C1155"/>
    <w:rsid w:val="004C3D3C"/>
    <w:rsid w:val="004E3F5F"/>
    <w:rsid w:val="005153A0"/>
    <w:rsid w:val="005273FD"/>
    <w:rsid w:val="00531E13"/>
    <w:rsid w:val="005459C4"/>
    <w:rsid w:val="005471A2"/>
    <w:rsid w:val="00552178"/>
    <w:rsid w:val="00554EE4"/>
    <w:rsid w:val="00556847"/>
    <w:rsid w:val="005625CF"/>
    <w:rsid w:val="00565DBD"/>
    <w:rsid w:val="005904C9"/>
    <w:rsid w:val="005A4604"/>
    <w:rsid w:val="005C016F"/>
    <w:rsid w:val="005D5D77"/>
    <w:rsid w:val="005E679A"/>
    <w:rsid w:val="005F63BF"/>
    <w:rsid w:val="00605C20"/>
    <w:rsid w:val="006154E6"/>
    <w:rsid w:val="006424FE"/>
    <w:rsid w:val="00656538"/>
    <w:rsid w:val="006805D1"/>
    <w:rsid w:val="00691BFE"/>
    <w:rsid w:val="00691CCB"/>
    <w:rsid w:val="00697419"/>
    <w:rsid w:val="006B5221"/>
    <w:rsid w:val="006F6173"/>
    <w:rsid w:val="006F761C"/>
    <w:rsid w:val="006F7B28"/>
    <w:rsid w:val="00730D5B"/>
    <w:rsid w:val="00732ABB"/>
    <w:rsid w:val="00743C33"/>
    <w:rsid w:val="00750B68"/>
    <w:rsid w:val="007766C1"/>
    <w:rsid w:val="007A2927"/>
    <w:rsid w:val="007B6DA3"/>
    <w:rsid w:val="007C0A3D"/>
    <w:rsid w:val="00811597"/>
    <w:rsid w:val="00850548"/>
    <w:rsid w:val="00852E2C"/>
    <w:rsid w:val="008568C7"/>
    <w:rsid w:val="00864AF1"/>
    <w:rsid w:val="00866971"/>
    <w:rsid w:val="008D0137"/>
    <w:rsid w:val="008D56E9"/>
    <w:rsid w:val="008E18FA"/>
    <w:rsid w:val="008E32C8"/>
    <w:rsid w:val="00904068"/>
    <w:rsid w:val="00907AF9"/>
    <w:rsid w:val="00914E96"/>
    <w:rsid w:val="00932AB3"/>
    <w:rsid w:val="00944073"/>
    <w:rsid w:val="009679A2"/>
    <w:rsid w:val="009939F9"/>
    <w:rsid w:val="009A410C"/>
    <w:rsid w:val="009A549D"/>
    <w:rsid w:val="009B1041"/>
    <w:rsid w:val="009D2139"/>
    <w:rsid w:val="009D31CE"/>
    <w:rsid w:val="009E407B"/>
    <w:rsid w:val="00A1773A"/>
    <w:rsid w:val="00A3446D"/>
    <w:rsid w:val="00A42DC3"/>
    <w:rsid w:val="00A50139"/>
    <w:rsid w:val="00A517F0"/>
    <w:rsid w:val="00A64AC4"/>
    <w:rsid w:val="00A85F80"/>
    <w:rsid w:val="00AB16BD"/>
    <w:rsid w:val="00AB6AFE"/>
    <w:rsid w:val="00B16188"/>
    <w:rsid w:val="00B26C29"/>
    <w:rsid w:val="00B27597"/>
    <w:rsid w:val="00B41E63"/>
    <w:rsid w:val="00B66EC7"/>
    <w:rsid w:val="00B842EC"/>
    <w:rsid w:val="00BA58FC"/>
    <w:rsid w:val="00BC78C3"/>
    <w:rsid w:val="00BD0FD3"/>
    <w:rsid w:val="00BF556E"/>
    <w:rsid w:val="00C00E69"/>
    <w:rsid w:val="00C17E04"/>
    <w:rsid w:val="00C54A2C"/>
    <w:rsid w:val="00C62757"/>
    <w:rsid w:val="00C6385A"/>
    <w:rsid w:val="00C91EDC"/>
    <w:rsid w:val="00C9599F"/>
    <w:rsid w:val="00C965EE"/>
    <w:rsid w:val="00CB28B6"/>
    <w:rsid w:val="00CD682C"/>
    <w:rsid w:val="00CD70D0"/>
    <w:rsid w:val="00D00D4B"/>
    <w:rsid w:val="00D07983"/>
    <w:rsid w:val="00D2132A"/>
    <w:rsid w:val="00D261F3"/>
    <w:rsid w:val="00D33B20"/>
    <w:rsid w:val="00D72FDA"/>
    <w:rsid w:val="00D77DD9"/>
    <w:rsid w:val="00D84BDA"/>
    <w:rsid w:val="00D923EF"/>
    <w:rsid w:val="00D978AB"/>
    <w:rsid w:val="00DA011F"/>
    <w:rsid w:val="00DB30AA"/>
    <w:rsid w:val="00DC2BAC"/>
    <w:rsid w:val="00DC644B"/>
    <w:rsid w:val="00DD4178"/>
    <w:rsid w:val="00E0327A"/>
    <w:rsid w:val="00E12989"/>
    <w:rsid w:val="00E1744D"/>
    <w:rsid w:val="00E30CD4"/>
    <w:rsid w:val="00E44AC0"/>
    <w:rsid w:val="00E75050"/>
    <w:rsid w:val="00E7548A"/>
    <w:rsid w:val="00E812D8"/>
    <w:rsid w:val="00E82DAA"/>
    <w:rsid w:val="00EA77B8"/>
    <w:rsid w:val="00EC06C1"/>
    <w:rsid w:val="00EC572A"/>
    <w:rsid w:val="00ED34DB"/>
    <w:rsid w:val="00F01E3E"/>
    <w:rsid w:val="00F30FE3"/>
    <w:rsid w:val="00F44EB2"/>
    <w:rsid w:val="00F53A29"/>
    <w:rsid w:val="00F64C35"/>
    <w:rsid w:val="00F8574E"/>
    <w:rsid w:val="00F9333D"/>
    <w:rsid w:val="00FD7983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2D85E6"/>
  <w15:docId w15:val="{EAA068AB-B3BA-4508-BE76-1059EE5F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B7"/>
  </w:style>
  <w:style w:type="paragraph" w:styleId="Heading1">
    <w:name w:val="heading 1"/>
    <w:basedOn w:val="Normal"/>
    <w:next w:val="Normal"/>
    <w:link w:val="Heading1Char"/>
    <w:uiPriority w:val="9"/>
    <w:qFormat/>
    <w:rsid w:val="003C0AB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AB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A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A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A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A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A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A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A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B2A4B"/>
    <w:pPr>
      <w:spacing w:after="200" w:line="276" w:lineRule="auto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B2A4B"/>
    <w:rPr>
      <w:rFonts w:ascii="Arial" w:eastAsia="Calibri" w:hAnsi="Arial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B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6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1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6B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C0AB7"/>
    <w:rPr>
      <w:color w:val="0000FF" w:themeColor="hyperlink"/>
      <w:u w:val="single"/>
    </w:rPr>
  </w:style>
  <w:style w:type="paragraph" w:customStyle="1" w:styleId="Body">
    <w:name w:val="Body"/>
    <w:basedOn w:val="Normal"/>
    <w:rsid w:val="003C0AB7"/>
    <w:pPr>
      <w:spacing w:after="200" w:line="276" w:lineRule="auto"/>
    </w:pPr>
    <w:rPr>
      <w:rFonts w:ascii="Franklin Gothic Book" w:hAnsi="Franklin Gothic Book" w:cs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0AB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A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AB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A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AB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AB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AB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AB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AB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AB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0AB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0AB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A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AB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0AB7"/>
    <w:rPr>
      <w:b/>
      <w:bCs/>
    </w:rPr>
  </w:style>
  <w:style w:type="character" w:styleId="Emphasis">
    <w:name w:val="Emphasis"/>
    <w:basedOn w:val="DefaultParagraphFont"/>
    <w:uiPriority w:val="20"/>
    <w:qFormat/>
    <w:rsid w:val="003C0AB7"/>
    <w:rPr>
      <w:i/>
      <w:iCs/>
    </w:rPr>
  </w:style>
  <w:style w:type="paragraph" w:styleId="NoSpacing">
    <w:name w:val="No Spacing"/>
    <w:uiPriority w:val="1"/>
    <w:qFormat/>
    <w:rsid w:val="003C0A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0AB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0AB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AB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AB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0AB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0A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0AB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0AB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0AB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AB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C7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8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sslerj@csp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p.org.uk/professional-clinical/research-and-evaluation/research-funding/physiotherapy-research-found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p.org.uk/about-csp/our-strategy-2020-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3A0AC619C68478990C2B145AC1811" ma:contentTypeVersion="12" ma:contentTypeDescription="Create a new document." ma:contentTypeScope="" ma:versionID="240fd2b222a98d5c89a8f8e0d5cefb0f">
  <xsd:schema xmlns:xsd="http://www.w3.org/2001/XMLSchema" xmlns:xs="http://www.w3.org/2001/XMLSchema" xmlns:p="http://schemas.microsoft.com/office/2006/metadata/properties" xmlns:ns3="3d428298-dfa3-4b68-af96-5da8691c4f0e" xmlns:ns4="16ee7811-3691-47ee-b1b1-e611e11da69c" targetNamespace="http://schemas.microsoft.com/office/2006/metadata/properties" ma:root="true" ma:fieldsID="8bea3805591fdc590b0e4269207ffea5" ns3:_="" ns4:_="">
    <xsd:import namespace="3d428298-dfa3-4b68-af96-5da8691c4f0e"/>
    <xsd:import namespace="16ee7811-3691-47ee-b1b1-e611e11da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8298-dfa3-4b68-af96-5da8691c4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7811-3691-47ee-b1b1-e611e11da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5265-B7B0-4833-BB5C-8F5DD563A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50FB9-3E2D-4059-85C6-E10FC81FD661}">
  <ds:schemaRefs>
    <ds:schemaRef ds:uri="http://schemas.openxmlformats.org/package/2006/metadata/core-properties"/>
    <ds:schemaRef ds:uri="http://schemas.microsoft.com/office/2006/documentManagement/types"/>
    <ds:schemaRef ds:uri="16ee7811-3691-47ee-b1b1-e611e11da69c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3d428298-dfa3-4b68-af96-5da8691c4f0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F2BF57-80D8-47D8-BA84-1432A078F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28298-dfa3-4b68-af96-5da8691c4f0e"/>
    <ds:schemaRef ds:uri="16ee7811-3691-47ee-b1b1-e611e11da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6F24F-60C9-4093-9597-3A0EF554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CSP Professional NetworK FUNDING – BACKGROUND and APPLICATION GUIDELINES 2021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CSP Professional NetworK FUNDING – BACKGROUND and APPLICATION GUIDELINES 2021</dc:title>
  <dc:creator>nisslerj@csp.org.uk</dc:creator>
  <cp:lastModifiedBy>Julie Blackburn</cp:lastModifiedBy>
  <cp:revision>2</cp:revision>
  <cp:lastPrinted>2021-02-22T11:12:00Z</cp:lastPrinted>
  <dcterms:created xsi:type="dcterms:W3CDTF">2021-09-21T12:24:00Z</dcterms:created>
  <dcterms:modified xsi:type="dcterms:W3CDTF">2021-09-21T12:24:00Z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0x010100D223A0AC619C68478990C2B145AC1811</vt:lpwstr>
  </property>
</Properties>
</file>